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2BBEE" w14:textId="77777777" w:rsidR="00CC604C" w:rsidRDefault="00CC604C" w:rsidP="00CC604C">
      <w:pPr>
        <w:pStyle w:val="Heading1"/>
        <w:jc w:val="center"/>
        <w:rPr>
          <w:sz w:val="72"/>
          <w:szCs w:val="72"/>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Pr>
          <w:sz w:val="72"/>
          <w:szCs w:val="72"/>
        </w:rPr>
        <w:t>Yeadon Westfield Junior School</w:t>
      </w:r>
    </w:p>
    <w:p w14:paraId="49829A32" w14:textId="61C78420" w:rsidR="00CC604C" w:rsidRDefault="00CC604C" w:rsidP="00CC604C"/>
    <w:p w14:paraId="015047EF" w14:textId="42085B7F" w:rsidR="00CC604C" w:rsidRDefault="00CC604C" w:rsidP="00CC604C"/>
    <w:p w14:paraId="027137BC" w14:textId="7CA12E1C" w:rsidR="00CC604C" w:rsidRDefault="00CC604C" w:rsidP="00CC604C">
      <w:pPr>
        <w:rPr>
          <w:rFonts w:ascii="Arial Black" w:hAnsi="Arial Black"/>
          <w:b/>
          <w:bCs/>
          <w:sz w:val="56"/>
          <w:szCs w:val="56"/>
        </w:rPr>
      </w:pPr>
    </w:p>
    <w:p w14:paraId="147725C7" w14:textId="3E249B43" w:rsidR="00CC604C" w:rsidRDefault="00CC604C" w:rsidP="00CC604C">
      <w:pPr>
        <w:rPr>
          <w:rFonts w:ascii="Arial Black" w:hAnsi="Arial Black"/>
          <w:b/>
          <w:bCs/>
          <w:sz w:val="56"/>
          <w:szCs w:val="56"/>
        </w:rPr>
      </w:pPr>
      <w:r>
        <w:rPr>
          <w:noProof/>
        </w:rPr>
        <w:drawing>
          <wp:anchor distT="0" distB="0" distL="114300" distR="114300" simplePos="0" relativeHeight="251661312" behindDoc="0" locked="0" layoutInCell="1" allowOverlap="1" wp14:anchorId="55E0757A" wp14:editId="3004A43D">
            <wp:simplePos x="0" y="0"/>
            <wp:positionH relativeFrom="margin">
              <wp:posOffset>1658310</wp:posOffset>
            </wp:positionH>
            <wp:positionV relativeFrom="paragraph">
              <wp:posOffset>7768</wp:posOffset>
            </wp:positionV>
            <wp:extent cx="2457450" cy="2457450"/>
            <wp:effectExtent l="0" t="0" r="0" b="0"/>
            <wp:wrapSquare wrapText="bothSides"/>
            <wp:docPr id="7" name="Picture 7" descr="owl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wl 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7450" cy="2457450"/>
                    </a:xfrm>
                    <a:prstGeom prst="rect">
                      <a:avLst/>
                    </a:prstGeom>
                    <a:noFill/>
                  </pic:spPr>
                </pic:pic>
              </a:graphicData>
            </a:graphic>
            <wp14:sizeRelH relativeFrom="page">
              <wp14:pctWidth>0</wp14:pctWidth>
            </wp14:sizeRelH>
            <wp14:sizeRelV relativeFrom="page">
              <wp14:pctHeight>0</wp14:pctHeight>
            </wp14:sizeRelV>
          </wp:anchor>
        </w:drawing>
      </w:r>
    </w:p>
    <w:p w14:paraId="6EA7792C" w14:textId="77777777" w:rsidR="00CC604C" w:rsidRDefault="00CC604C" w:rsidP="00CC604C">
      <w:pPr>
        <w:rPr>
          <w:rFonts w:ascii="Arial Black" w:hAnsi="Arial Black"/>
          <w:b/>
          <w:bCs/>
          <w:sz w:val="56"/>
          <w:szCs w:val="56"/>
        </w:rPr>
      </w:pPr>
    </w:p>
    <w:p w14:paraId="16CE8E71" w14:textId="77777777" w:rsidR="00CC604C" w:rsidRDefault="00CC604C" w:rsidP="00CC604C">
      <w:pPr>
        <w:rPr>
          <w:rFonts w:ascii="Arial Black" w:hAnsi="Arial Black"/>
          <w:b/>
          <w:sz w:val="56"/>
          <w:szCs w:val="56"/>
        </w:rPr>
      </w:pPr>
    </w:p>
    <w:p w14:paraId="359531F7" w14:textId="77777777" w:rsidR="00CC604C" w:rsidRDefault="00CC604C" w:rsidP="00CC604C">
      <w:pPr>
        <w:rPr>
          <w:rFonts w:ascii="Arial Black" w:hAnsi="Arial Black"/>
          <w:b/>
          <w:sz w:val="56"/>
          <w:szCs w:val="56"/>
        </w:rPr>
      </w:pPr>
    </w:p>
    <w:p w14:paraId="0505B7CB" w14:textId="78DEBAE8" w:rsidR="00CC604C" w:rsidRPr="00B0198B" w:rsidRDefault="00CC604C" w:rsidP="00CC604C">
      <w:pPr>
        <w:jc w:val="center"/>
        <w:rPr>
          <w:rFonts w:ascii="Comic Sans MS" w:hAnsi="Comic Sans MS"/>
          <w:b/>
          <w:sz w:val="56"/>
          <w:szCs w:val="56"/>
        </w:rPr>
      </w:pPr>
      <w:r w:rsidRPr="006B18D8">
        <w:rPr>
          <w:rFonts w:ascii="Comic Sans MS" w:hAnsi="Comic Sans MS"/>
          <w:b/>
          <w:bCs/>
          <w:sz w:val="56"/>
          <w:szCs w:val="56"/>
        </w:rPr>
        <w:t xml:space="preserve">Disadvantaged Strategy Plan </w:t>
      </w:r>
      <w:r w:rsidR="00331E51">
        <w:rPr>
          <w:rFonts w:ascii="Comic Sans MS" w:hAnsi="Comic Sans MS"/>
          <w:b/>
          <w:sz w:val="56"/>
          <w:szCs w:val="56"/>
        </w:rPr>
        <w:t>2025-2026</w:t>
      </w:r>
    </w:p>
    <w:p w14:paraId="26562C1E" w14:textId="17A086F7" w:rsidR="00013841" w:rsidRPr="00B0198B" w:rsidRDefault="00013841" w:rsidP="00CC604C">
      <w:pPr>
        <w:jc w:val="center"/>
        <w:rPr>
          <w:rFonts w:ascii="Comic Sans MS" w:hAnsi="Comic Sans MS"/>
          <w:sz w:val="32"/>
          <w:szCs w:val="32"/>
        </w:rPr>
      </w:pPr>
      <w:r w:rsidRPr="00B0198B">
        <w:rPr>
          <w:rFonts w:ascii="Comic Sans MS" w:hAnsi="Comic Sans MS"/>
          <w:sz w:val="32"/>
          <w:szCs w:val="32"/>
        </w:rPr>
        <w:t>Including the review of</w:t>
      </w:r>
      <w:r w:rsidR="00331E51">
        <w:rPr>
          <w:rFonts w:ascii="Comic Sans MS" w:hAnsi="Comic Sans MS"/>
          <w:sz w:val="32"/>
          <w:szCs w:val="32"/>
        </w:rPr>
        <w:t xml:space="preserve"> the previous academic year 2024-2025</w:t>
      </w:r>
    </w:p>
    <w:p w14:paraId="25FD3BA4" w14:textId="77777777" w:rsidR="00CC604C" w:rsidRDefault="00CC604C" w:rsidP="00CC604C">
      <w:pPr>
        <w:rPr>
          <w:rFonts w:ascii="Arial Black" w:hAnsi="Arial Black"/>
          <w:b/>
          <w:sz w:val="56"/>
          <w:szCs w:val="56"/>
        </w:rPr>
      </w:pPr>
    </w:p>
    <w:p w14:paraId="4F60536B" w14:textId="77777777" w:rsidR="00CC604C" w:rsidRDefault="00CC604C" w:rsidP="00CC604C">
      <w:pPr>
        <w:rPr>
          <w:rFonts w:ascii="Arial Black" w:hAnsi="Arial Black"/>
          <w:b/>
          <w:sz w:val="56"/>
          <w:szCs w:val="56"/>
        </w:rPr>
      </w:pPr>
    </w:p>
    <w:p w14:paraId="2A7D54B4" w14:textId="2CAB096C" w:rsidR="00E66558" w:rsidRPr="00877BB0" w:rsidRDefault="009D71E8">
      <w:pPr>
        <w:pStyle w:val="Heading2"/>
        <w:rPr>
          <w:rFonts w:ascii="Comic Sans MS" w:hAnsi="Comic Sans MS"/>
          <w:color w:val="auto"/>
          <w:sz w:val="22"/>
          <w:szCs w:val="22"/>
        </w:rPr>
      </w:pPr>
      <w:r w:rsidRPr="00877BB0">
        <w:rPr>
          <w:rFonts w:ascii="Comic Sans MS" w:hAnsi="Comic Sans MS"/>
          <w:color w:val="auto"/>
          <w:sz w:val="22"/>
          <w:szCs w:val="22"/>
        </w:rPr>
        <w:lastRenderedPageBreak/>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517"/>
        <w:gridCol w:w="2969"/>
      </w:tblGrid>
      <w:tr w:rsidR="00877BB0" w:rsidRPr="00877BB0"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877BB0" w:rsidRDefault="009D71E8">
            <w:pPr>
              <w:pStyle w:val="TableHeader"/>
              <w:jc w:val="left"/>
              <w:rPr>
                <w:rFonts w:ascii="Comic Sans MS" w:hAnsi="Comic Sans MS"/>
                <w:color w:val="auto"/>
                <w:sz w:val="22"/>
                <w:szCs w:val="22"/>
              </w:rPr>
            </w:pPr>
            <w:r w:rsidRPr="00877BB0">
              <w:rPr>
                <w:rFonts w:ascii="Comic Sans MS" w:hAnsi="Comic Sans MS"/>
                <w:color w:val="auto"/>
                <w:sz w:val="22"/>
                <w:szCs w:val="22"/>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877BB0" w:rsidRDefault="009D71E8">
            <w:pPr>
              <w:pStyle w:val="TableHeader"/>
              <w:jc w:val="left"/>
              <w:rPr>
                <w:rFonts w:ascii="Comic Sans MS" w:hAnsi="Comic Sans MS"/>
                <w:color w:val="auto"/>
                <w:sz w:val="22"/>
                <w:szCs w:val="22"/>
              </w:rPr>
            </w:pPr>
            <w:r w:rsidRPr="00877BB0">
              <w:rPr>
                <w:rFonts w:ascii="Comic Sans MS" w:hAnsi="Comic Sans MS"/>
                <w:color w:val="auto"/>
                <w:sz w:val="22"/>
                <w:szCs w:val="22"/>
              </w:rPr>
              <w:t>Data</w:t>
            </w:r>
          </w:p>
        </w:tc>
      </w:tr>
      <w:tr w:rsidR="00877BB0" w:rsidRPr="00877BB0" w14:paraId="2A7D54BA" w14:textId="77777777" w:rsidTr="00512D3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Pr="00512D3B" w:rsidRDefault="002940F3">
            <w:pPr>
              <w:pStyle w:val="TableRow"/>
              <w:rPr>
                <w:rFonts w:ascii="Comic Sans MS" w:hAnsi="Comic Sans MS"/>
                <w:color w:val="auto"/>
                <w:sz w:val="22"/>
                <w:szCs w:val="22"/>
              </w:rPr>
            </w:pPr>
            <w:r w:rsidRPr="00512D3B">
              <w:rPr>
                <w:rFonts w:ascii="Comic Sans MS" w:hAnsi="Comic Sans MS"/>
                <w:color w:val="auto"/>
                <w:sz w:val="22"/>
                <w:szCs w:val="22"/>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40A46190" w14:textId="353C9C27" w:rsidR="002940F3" w:rsidRPr="00512D3B" w:rsidRDefault="00BD36CB">
            <w:pPr>
              <w:pStyle w:val="TableRow"/>
              <w:rPr>
                <w:rFonts w:ascii="Comic Sans MS" w:hAnsi="Comic Sans MS"/>
                <w:color w:val="auto"/>
                <w:sz w:val="22"/>
                <w:szCs w:val="22"/>
              </w:rPr>
            </w:pPr>
            <w:r w:rsidRPr="00512D3B">
              <w:rPr>
                <w:rFonts w:ascii="Comic Sans MS" w:hAnsi="Comic Sans MS"/>
                <w:color w:val="auto"/>
                <w:sz w:val="22"/>
                <w:szCs w:val="22"/>
              </w:rPr>
              <w:t>194</w:t>
            </w:r>
            <w:r w:rsidR="00512D3B">
              <w:rPr>
                <w:rFonts w:ascii="Comic Sans MS" w:hAnsi="Comic Sans MS"/>
                <w:color w:val="auto"/>
                <w:sz w:val="22"/>
                <w:szCs w:val="22"/>
              </w:rPr>
              <w:t xml:space="preserve"> (July 2025)</w:t>
            </w:r>
          </w:p>
          <w:p w14:paraId="2A7D54B9" w14:textId="3C9E7C8B" w:rsidR="0002158E" w:rsidRPr="00512D3B" w:rsidRDefault="0084572B">
            <w:pPr>
              <w:pStyle w:val="TableRow"/>
              <w:rPr>
                <w:rFonts w:ascii="Comic Sans MS" w:hAnsi="Comic Sans MS"/>
                <w:color w:val="auto"/>
                <w:sz w:val="22"/>
                <w:szCs w:val="22"/>
              </w:rPr>
            </w:pPr>
            <w:r>
              <w:rPr>
                <w:rFonts w:ascii="Comic Sans MS" w:hAnsi="Comic Sans MS"/>
                <w:color w:val="auto"/>
                <w:sz w:val="22"/>
                <w:szCs w:val="22"/>
              </w:rPr>
              <w:t>200</w:t>
            </w:r>
            <w:r w:rsidR="00512D3B">
              <w:rPr>
                <w:rFonts w:ascii="Comic Sans MS" w:hAnsi="Comic Sans MS"/>
                <w:color w:val="auto"/>
                <w:sz w:val="22"/>
                <w:szCs w:val="22"/>
              </w:rPr>
              <w:t xml:space="preserve"> (October 2025</w:t>
            </w:r>
            <w:r>
              <w:rPr>
                <w:rFonts w:ascii="Comic Sans MS" w:hAnsi="Comic Sans MS"/>
                <w:color w:val="auto"/>
                <w:sz w:val="22"/>
                <w:szCs w:val="22"/>
              </w:rPr>
              <w:t>)</w:t>
            </w:r>
          </w:p>
        </w:tc>
      </w:tr>
      <w:tr w:rsidR="00877BB0" w:rsidRPr="00877BB0" w14:paraId="2A7D54BD" w14:textId="77777777" w:rsidTr="00512D3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Pr="00512D3B" w:rsidRDefault="002940F3">
            <w:pPr>
              <w:pStyle w:val="TableRow"/>
              <w:rPr>
                <w:rFonts w:ascii="Comic Sans MS" w:hAnsi="Comic Sans MS"/>
                <w:color w:val="auto"/>
                <w:sz w:val="22"/>
                <w:szCs w:val="22"/>
              </w:rPr>
            </w:pPr>
            <w:r w:rsidRPr="00512D3B">
              <w:rPr>
                <w:rFonts w:ascii="Comic Sans MS" w:hAnsi="Comic Sans MS"/>
                <w:color w:val="auto"/>
                <w:sz w:val="22"/>
                <w:szCs w:val="22"/>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15251B68" w14:textId="77777777" w:rsidR="00B91CD2" w:rsidRDefault="00512D3B">
            <w:pPr>
              <w:pStyle w:val="TableRow"/>
              <w:rPr>
                <w:rFonts w:ascii="Comic Sans MS" w:hAnsi="Comic Sans MS"/>
                <w:color w:val="auto"/>
                <w:sz w:val="22"/>
                <w:szCs w:val="22"/>
              </w:rPr>
            </w:pPr>
            <w:r>
              <w:rPr>
                <w:rFonts w:ascii="Comic Sans MS" w:hAnsi="Comic Sans MS"/>
                <w:color w:val="auto"/>
                <w:sz w:val="22"/>
                <w:szCs w:val="22"/>
              </w:rPr>
              <w:t>20.3% 40/197 (July 2025)</w:t>
            </w:r>
          </w:p>
          <w:p w14:paraId="2A7D54BC" w14:textId="113898EF" w:rsidR="0084572B" w:rsidRPr="00512D3B" w:rsidRDefault="0084572B">
            <w:pPr>
              <w:pStyle w:val="TableRow"/>
              <w:rPr>
                <w:rFonts w:ascii="Comic Sans MS" w:hAnsi="Comic Sans MS"/>
                <w:color w:val="auto"/>
                <w:sz w:val="22"/>
                <w:szCs w:val="22"/>
              </w:rPr>
            </w:pPr>
            <w:r>
              <w:rPr>
                <w:rFonts w:ascii="Comic Sans MS" w:hAnsi="Comic Sans MS"/>
                <w:color w:val="auto"/>
                <w:sz w:val="22"/>
                <w:szCs w:val="22"/>
              </w:rPr>
              <w:t>21.5% 43/200 (October 2025)</w:t>
            </w:r>
          </w:p>
        </w:tc>
      </w:tr>
      <w:tr w:rsidR="00BC0958" w:rsidRPr="00BC0958" w14:paraId="2A7D54C0" w14:textId="77777777" w:rsidTr="00512D3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1397C18A" w:rsidR="002940F3" w:rsidRPr="00512D3B" w:rsidRDefault="002940F3">
            <w:pPr>
              <w:pStyle w:val="TableRow"/>
              <w:rPr>
                <w:rFonts w:ascii="Comic Sans MS" w:hAnsi="Comic Sans MS"/>
                <w:color w:val="auto"/>
                <w:sz w:val="22"/>
                <w:szCs w:val="22"/>
              </w:rPr>
            </w:pPr>
            <w:r w:rsidRPr="00512D3B">
              <w:rPr>
                <w:rFonts w:ascii="Comic Sans MS" w:hAnsi="Comic Sans MS"/>
                <w:color w:val="auto"/>
                <w:sz w:val="22"/>
                <w:szCs w:val="22"/>
              </w:rPr>
              <w:t xml:space="preserve">Academic year/years that our current pupil premium strategy plan covers </w:t>
            </w:r>
            <w:r w:rsidR="0006240B" w:rsidRPr="00512D3B">
              <w:rPr>
                <w:rFonts w:ascii="Comic Sans MS" w:hAnsi="Comic Sans MS"/>
                <w:color w:val="auto"/>
                <w:sz w:val="22"/>
                <w:szCs w:val="22"/>
              </w:rPr>
              <w:t>(To be carried out</w:t>
            </w:r>
            <w:r w:rsidR="00877BB0" w:rsidRPr="00512D3B">
              <w:rPr>
                <w:rFonts w:ascii="Comic Sans MS" w:hAnsi="Comic Sans MS"/>
                <w:color w:val="auto"/>
                <w:sz w:val="22"/>
                <w:szCs w:val="22"/>
              </w:rPr>
              <w:t xml:space="preserve"> yearly due to reduced PAN and </w:t>
            </w:r>
            <w:r w:rsidR="0006240B" w:rsidRPr="00512D3B">
              <w:rPr>
                <w:rFonts w:ascii="Comic Sans MS" w:hAnsi="Comic Sans MS"/>
                <w:color w:val="auto"/>
                <w:sz w:val="22"/>
                <w:szCs w:val="22"/>
              </w:rPr>
              <w:t xml:space="preserve">subsequent </w:t>
            </w:r>
            <w:r w:rsidR="00877BB0" w:rsidRPr="00512D3B">
              <w:rPr>
                <w:rFonts w:ascii="Comic Sans MS" w:hAnsi="Comic Sans MS"/>
                <w:color w:val="auto"/>
                <w:sz w:val="22"/>
                <w:szCs w:val="22"/>
              </w:rPr>
              <w:t>class organisation)</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A7D54BF" w14:textId="0AAF3F1D" w:rsidR="002940F3" w:rsidRPr="00512D3B" w:rsidRDefault="00877BB0">
            <w:pPr>
              <w:pStyle w:val="TableRow"/>
              <w:rPr>
                <w:rFonts w:ascii="Comic Sans MS" w:hAnsi="Comic Sans MS"/>
                <w:color w:val="auto"/>
                <w:sz w:val="22"/>
                <w:szCs w:val="22"/>
              </w:rPr>
            </w:pPr>
            <w:r w:rsidRPr="00512D3B">
              <w:rPr>
                <w:rFonts w:ascii="Comic Sans MS" w:hAnsi="Comic Sans MS"/>
                <w:color w:val="auto"/>
                <w:sz w:val="22"/>
                <w:szCs w:val="22"/>
              </w:rPr>
              <w:t>202</w:t>
            </w:r>
            <w:r w:rsidR="00F25EF2" w:rsidRPr="00512D3B">
              <w:rPr>
                <w:rFonts w:ascii="Comic Sans MS" w:hAnsi="Comic Sans MS"/>
                <w:color w:val="auto"/>
                <w:sz w:val="22"/>
                <w:szCs w:val="22"/>
              </w:rPr>
              <w:t>5-2026</w:t>
            </w:r>
          </w:p>
        </w:tc>
      </w:tr>
      <w:tr w:rsidR="00BC0958" w:rsidRPr="00BC0958" w14:paraId="2A7D54C3" w14:textId="77777777" w:rsidTr="00512D3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Pr="00512D3B" w:rsidRDefault="002940F3">
            <w:pPr>
              <w:pStyle w:val="TableRow"/>
              <w:rPr>
                <w:rFonts w:ascii="Comic Sans MS" w:hAnsi="Comic Sans MS"/>
                <w:color w:val="auto"/>
                <w:sz w:val="22"/>
                <w:szCs w:val="22"/>
              </w:rPr>
            </w:pPr>
            <w:r w:rsidRPr="00512D3B">
              <w:rPr>
                <w:rFonts w:ascii="Comic Sans MS" w:hAnsi="Comic Sans MS"/>
                <w:color w:val="auto"/>
                <w:sz w:val="22"/>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A7D54C2" w14:textId="48801C1E" w:rsidR="002940F3" w:rsidRPr="00512D3B" w:rsidRDefault="00696B9E" w:rsidP="0006240B">
            <w:pPr>
              <w:pStyle w:val="TableRow"/>
              <w:ind w:left="0"/>
              <w:rPr>
                <w:rFonts w:ascii="Comic Sans MS" w:hAnsi="Comic Sans MS"/>
                <w:color w:val="auto"/>
                <w:sz w:val="22"/>
                <w:szCs w:val="22"/>
              </w:rPr>
            </w:pPr>
            <w:r>
              <w:rPr>
                <w:rFonts w:ascii="Comic Sans MS" w:hAnsi="Comic Sans MS"/>
                <w:color w:val="auto"/>
                <w:sz w:val="22"/>
                <w:szCs w:val="22"/>
              </w:rPr>
              <w:t>December</w:t>
            </w:r>
            <w:r w:rsidR="00F25EF2" w:rsidRPr="00512D3B">
              <w:rPr>
                <w:rFonts w:ascii="Comic Sans MS" w:hAnsi="Comic Sans MS"/>
                <w:color w:val="auto"/>
                <w:sz w:val="22"/>
                <w:szCs w:val="22"/>
              </w:rPr>
              <w:t xml:space="preserve"> 2025</w:t>
            </w:r>
          </w:p>
        </w:tc>
      </w:tr>
      <w:tr w:rsidR="00BC0958" w:rsidRPr="00BC0958" w14:paraId="2A7D54C6" w14:textId="77777777" w:rsidTr="00512D3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Pr="00512D3B" w:rsidRDefault="002940F3">
            <w:pPr>
              <w:pStyle w:val="TableRow"/>
              <w:rPr>
                <w:rFonts w:ascii="Comic Sans MS" w:hAnsi="Comic Sans MS"/>
                <w:color w:val="auto"/>
                <w:sz w:val="22"/>
                <w:szCs w:val="22"/>
              </w:rPr>
            </w:pPr>
            <w:r w:rsidRPr="00512D3B">
              <w:rPr>
                <w:rFonts w:ascii="Comic Sans MS" w:hAnsi="Comic Sans MS"/>
                <w:color w:val="auto"/>
                <w:sz w:val="22"/>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A7D54C5" w14:textId="20DCF91F" w:rsidR="002940F3" w:rsidRPr="00512D3B" w:rsidRDefault="0006240B">
            <w:pPr>
              <w:pStyle w:val="TableRow"/>
              <w:rPr>
                <w:rFonts w:ascii="Comic Sans MS" w:hAnsi="Comic Sans MS"/>
                <w:color w:val="auto"/>
                <w:sz w:val="22"/>
                <w:szCs w:val="22"/>
              </w:rPr>
            </w:pPr>
            <w:r w:rsidRPr="00512D3B">
              <w:rPr>
                <w:rFonts w:ascii="Comic Sans MS" w:hAnsi="Comic Sans MS"/>
                <w:color w:val="auto"/>
                <w:sz w:val="22"/>
                <w:szCs w:val="22"/>
              </w:rPr>
              <w:t>October</w:t>
            </w:r>
            <w:r w:rsidR="008E2C78" w:rsidRPr="00512D3B">
              <w:rPr>
                <w:rFonts w:ascii="Comic Sans MS" w:hAnsi="Comic Sans MS"/>
                <w:color w:val="auto"/>
                <w:sz w:val="22"/>
                <w:szCs w:val="22"/>
              </w:rPr>
              <w:t xml:space="preserve"> 2026</w:t>
            </w:r>
          </w:p>
        </w:tc>
      </w:tr>
      <w:tr w:rsidR="00BC0958" w:rsidRPr="00BC0958" w14:paraId="2A7D54C9" w14:textId="77777777" w:rsidTr="00512D3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Pr="00512D3B" w:rsidRDefault="002940F3">
            <w:pPr>
              <w:pStyle w:val="TableRow"/>
              <w:rPr>
                <w:rFonts w:ascii="Comic Sans MS" w:hAnsi="Comic Sans MS"/>
                <w:color w:val="auto"/>
                <w:sz w:val="22"/>
                <w:szCs w:val="22"/>
              </w:rPr>
            </w:pPr>
            <w:r w:rsidRPr="00512D3B">
              <w:rPr>
                <w:rFonts w:ascii="Comic Sans MS" w:hAnsi="Comic Sans MS"/>
                <w:color w:val="auto"/>
                <w:sz w:val="22"/>
                <w:szCs w:val="22"/>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A7D54C8" w14:textId="43124B15" w:rsidR="002940F3" w:rsidRPr="00512D3B" w:rsidRDefault="009B4DF6">
            <w:pPr>
              <w:pStyle w:val="TableRow"/>
              <w:rPr>
                <w:rFonts w:ascii="Comic Sans MS" w:hAnsi="Comic Sans MS"/>
                <w:color w:val="auto"/>
                <w:sz w:val="22"/>
                <w:szCs w:val="22"/>
              </w:rPr>
            </w:pPr>
            <w:r w:rsidRPr="00512D3B">
              <w:rPr>
                <w:rFonts w:ascii="Comic Sans MS" w:hAnsi="Comic Sans MS"/>
                <w:color w:val="auto"/>
                <w:sz w:val="22"/>
                <w:szCs w:val="22"/>
              </w:rPr>
              <w:t>Lisa Piotrowicz</w:t>
            </w:r>
          </w:p>
        </w:tc>
      </w:tr>
      <w:tr w:rsidR="00BC0958" w:rsidRPr="00BC0958" w14:paraId="2A7D54CC" w14:textId="77777777" w:rsidTr="00512D3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Pr="00512D3B" w:rsidRDefault="002940F3">
            <w:pPr>
              <w:pStyle w:val="TableRow"/>
              <w:rPr>
                <w:rFonts w:ascii="Comic Sans MS" w:hAnsi="Comic Sans MS"/>
                <w:color w:val="auto"/>
                <w:sz w:val="22"/>
                <w:szCs w:val="22"/>
              </w:rPr>
            </w:pPr>
            <w:r w:rsidRPr="00512D3B">
              <w:rPr>
                <w:rFonts w:ascii="Comic Sans MS" w:hAnsi="Comic Sans MS"/>
                <w:color w:val="auto"/>
                <w:sz w:val="22"/>
                <w:szCs w:val="22"/>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A7D54CB" w14:textId="04C9B1DF" w:rsidR="002940F3" w:rsidRPr="00512D3B" w:rsidRDefault="009B4DF6">
            <w:pPr>
              <w:pStyle w:val="TableRow"/>
              <w:rPr>
                <w:rFonts w:ascii="Comic Sans MS" w:hAnsi="Comic Sans MS"/>
                <w:color w:val="auto"/>
                <w:sz w:val="22"/>
                <w:szCs w:val="22"/>
              </w:rPr>
            </w:pPr>
            <w:r w:rsidRPr="00512D3B">
              <w:rPr>
                <w:rFonts w:ascii="Comic Sans MS" w:hAnsi="Comic Sans MS"/>
                <w:color w:val="auto"/>
                <w:sz w:val="22"/>
                <w:szCs w:val="22"/>
              </w:rPr>
              <w:t>Caroline Scargill</w:t>
            </w:r>
          </w:p>
        </w:tc>
      </w:tr>
      <w:tr w:rsidR="00BC0958" w:rsidRPr="00BC0958" w14:paraId="2A7D54CF" w14:textId="77777777" w:rsidTr="00512D3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Pr="00512D3B" w:rsidRDefault="002940F3">
            <w:pPr>
              <w:pStyle w:val="TableRow"/>
              <w:rPr>
                <w:rFonts w:ascii="Comic Sans MS" w:hAnsi="Comic Sans MS"/>
                <w:color w:val="auto"/>
                <w:sz w:val="22"/>
                <w:szCs w:val="22"/>
              </w:rPr>
            </w:pPr>
            <w:r w:rsidRPr="00512D3B">
              <w:rPr>
                <w:rFonts w:ascii="Comic Sans MS" w:hAnsi="Comic Sans MS"/>
                <w:color w:val="auto"/>
                <w:sz w:val="22"/>
                <w:szCs w:val="22"/>
              </w:rPr>
              <w:t>Governor / Trustee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A7D54CE" w14:textId="22323FB5" w:rsidR="002940F3" w:rsidRPr="00512D3B" w:rsidRDefault="009B4DF6">
            <w:pPr>
              <w:pStyle w:val="TableRow"/>
              <w:rPr>
                <w:rFonts w:ascii="Comic Sans MS" w:hAnsi="Comic Sans MS"/>
                <w:color w:val="FFFFFF" w:themeColor="background1"/>
                <w:sz w:val="22"/>
                <w:szCs w:val="22"/>
              </w:rPr>
            </w:pPr>
            <w:r w:rsidRPr="00512D3B">
              <w:rPr>
                <w:rFonts w:ascii="Comic Sans MS" w:hAnsi="Comic Sans MS"/>
                <w:color w:val="auto"/>
                <w:sz w:val="22"/>
                <w:szCs w:val="22"/>
              </w:rPr>
              <w:t>Helen Jones</w:t>
            </w:r>
          </w:p>
        </w:tc>
      </w:tr>
    </w:tbl>
    <w:bookmarkEnd w:id="9"/>
    <w:bookmarkEnd w:id="10"/>
    <w:bookmarkEnd w:id="11"/>
    <w:p w14:paraId="2A7D54D3" w14:textId="77777777" w:rsidR="00E66558" w:rsidRPr="006B18D8" w:rsidRDefault="009D71E8" w:rsidP="005464A1">
      <w:pPr>
        <w:pStyle w:val="Heading2"/>
        <w:rPr>
          <w:rFonts w:ascii="Comic Sans MS" w:hAnsi="Comic Sans MS"/>
          <w:color w:val="auto"/>
        </w:rPr>
      </w:pPr>
      <w:r w:rsidRPr="006B18D8">
        <w:rPr>
          <w:rFonts w:ascii="Comic Sans MS" w:hAnsi="Comic Sans MS"/>
          <w:color w:val="auto"/>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BC0958" w:rsidRPr="00BC09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6B18D8" w:rsidRDefault="009D71E8">
            <w:pPr>
              <w:pStyle w:val="TableRow"/>
              <w:rPr>
                <w:rFonts w:ascii="Comic Sans MS" w:hAnsi="Comic Sans MS"/>
                <w:color w:val="auto"/>
                <w:sz w:val="22"/>
                <w:szCs w:val="22"/>
              </w:rPr>
            </w:pPr>
            <w:r w:rsidRPr="006B18D8">
              <w:rPr>
                <w:rFonts w:ascii="Comic Sans MS" w:hAnsi="Comic Sans MS"/>
                <w:b/>
                <w:color w:val="auto"/>
                <w:sz w:val="22"/>
                <w:szCs w:val="22"/>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BC0958" w:rsidRDefault="009D71E8">
            <w:pPr>
              <w:pStyle w:val="TableRow"/>
              <w:rPr>
                <w:rFonts w:ascii="Comic Sans MS" w:hAnsi="Comic Sans MS"/>
                <w:color w:val="FF0000"/>
                <w:sz w:val="22"/>
                <w:szCs w:val="22"/>
              </w:rPr>
            </w:pPr>
            <w:r w:rsidRPr="0084572B">
              <w:rPr>
                <w:rFonts w:ascii="Comic Sans MS" w:hAnsi="Comic Sans MS"/>
                <w:b/>
                <w:color w:val="auto"/>
                <w:sz w:val="22"/>
                <w:szCs w:val="22"/>
              </w:rPr>
              <w:t>Amount</w:t>
            </w:r>
          </w:p>
        </w:tc>
      </w:tr>
      <w:tr w:rsidR="00BC0958" w:rsidRPr="00BC09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6B18D8" w:rsidRDefault="009D71E8">
            <w:pPr>
              <w:pStyle w:val="TableRow"/>
              <w:rPr>
                <w:rFonts w:ascii="Comic Sans MS" w:hAnsi="Comic Sans MS"/>
                <w:color w:val="auto"/>
                <w:sz w:val="22"/>
                <w:szCs w:val="22"/>
              </w:rPr>
            </w:pPr>
            <w:r w:rsidRPr="006B18D8">
              <w:rPr>
                <w:rFonts w:ascii="Comic Sans MS" w:hAnsi="Comic Sans MS"/>
                <w:color w:val="auto"/>
                <w:sz w:val="22"/>
                <w:szCs w:val="22"/>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736585DB" w:rsidR="00E66558" w:rsidRPr="00BC0958" w:rsidRDefault="0084572B">
            <w:pPr>
              <w:pStyle w:val="TableRow"/>
              <w:rPr>
                <w:rFonts w:ascii="Comic Sans MS" w:hAnsi="Comic Sans MS"/>
                <w:color w:val="FF0000"/>
                <w:sz w:val="22"/>
                <w:szCs w:val="22"/>
              </w:rPr>
            </w:pPr>
            <w:r w:rsidRPr="0084572B">
              <w:rPr>
                <w:rFonts w:ascii="Comic Sans MS" w:hAnsi="Comic Sans MS"/>
                <w:color w:val="auto"/>
                <w:sz w:val="22"/>
                <w:szCs w:val="22"/>
              </w:rPr>
              <w:t>£67,280</w:t>
            </w:r>
          </w:p>
        </w:tc>
      </w:tr>
      <w:tr w:rsidR="00BC0958" w:rsidRPr="00BC09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Pr="006B18D8" w:rsidRDefault="009D71E8">
            <w:pPr>
              <w:pStyle w:val="TableRow"/>
              <w:rPr>
                <w:rFonts w:ascii="Comic Sans MS" w:hAnsi="Comic Sans MS"/>
                <w:color w:val="auto"/>
                <w:sz w:val="22"/>
                <w:szCs w:val="22"/>
              </w:rPr>
            </w:pPr>
            <w:r w:rsidRPr="006B18D8">
              <w:rPr>
                <w:rFonts w:ascii="Comic Sans MS" w:hAnsi="Comic Sans MS"/>
                <w:color w:val="auto"/>
                <w:sz w:val="22"/>
                <w:szCs w:val="22"/>
              </w:rP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4DD8647A" w:rsidR="00E66558" w:rsidRPr="00DA11A0" w:rsidRDefault="009D71E8">
            <w:pPr>
              <w:pStyle w:val="TableRow"/>
              <w:rPr>
                <w:rFonts w:ascii="Comic Sans MS" w:hAnsi="Comic Sans MS"/>
                <w:color w:val="auto"/>
                <w:sz w:val="22"/>
                <w:szCs w:val="22"/>
              </w:rPr>
            </w:pPr>
            <w:r w:rsidRPr="00DA11A0">
              <w:rPr>
                <w:rFonts w:ascii="Comic Sans MS" w:hAnsi="Comic Sans MS"/>
                <w:color w:val="auto"/>
                <w:sz w:val="22"/>
                <w:szCs w:val="22"/>
              </w:rPr>
              <w:t>£</w:t>
            </w:r>
            <w:r w:rsidR="00AA226D" w:rsidRPr="00DA11A0">
              <w:rPr>
                <w:rFonts w:ascii="Comic Sans MS" w:hAnsi="Comic Sans MS"/>
                <w:color w:val="auto"/>
                <w:sz w:val="22"/>
                <w:szCs w:val="22"/>
              </w:rPr>
              <w:t>0.00</w:t>
            </w:r>
          </w:p>
        </w:tc>
      </w:tr>
      <w:tr w:rsidR="00BC0958" w:rsidRPr="00BC09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Pr="006B18D8" w:rsidRDefault="009D71E8" w:rsidP="009C0914">
            <w:pPr>
              <w:pStyle w:val="TableRow"/>
              <w:spacing w:after="120"/>
              <w:rPr>
                <w:rFonts w:ascii="Comic Sans MS" w:hAnsi="Comic Sans MS"/>
                <w:color w:val="auto"/>
                <w:sz w:val="22"/>
                <w:szCs w:val="22"/>
              </w:rPr>
            </w:pPr>
            <w:r w:rsidRPr="006B18D8">
              <w:rPr>
                <w:rFonts w:ascii="Comic Sans MS" w:hAnsi="Comic Sans MS"/>
                <w:color w:val="auto"/>
                <w:sz w:val="22"/>
                <w:szCs w:val="22"/>
              </w:rPr>
              <w:t xml:space="preserve">Pupil premium </w:t>
            </w:r>
            <w:r w:rsidR="006E0786" w:rsidRPr="006B18D8">
              <w:rPr>
                <w:rFonts w:ascii="Comic Sans MS" w:hAnsi="Comic Sans MS"/>
                <w:color w:val="auto"/>
                <w:sz w:val="22"/>
                <w:szCs w:val="22"/>
              </w:rPr>
              <w:t>(and recovery premium</w:t>
            </w:r>
            <w:r w:rsidR="001E206F" w:rsidRPr="006B18D8">
              <w:rPr>
                <w:rFonts w:ascii="Comic Sans MS" w:hAnsi="Comic Sans MS"/>
                <w:color w:val="auto"/>
                <w:sz w:val="22"/>
                <w:szCs w:val="22"/>
              </w:rPr>
              <w:t xml:space="preserve">*) </w:t>
            </w:r>
            <w:r w:rsidRPr="006B18D8">
              <w:rPr>
                <w:rFonts w:ascii="Comic Sans MS" w:hAnsi="Comic Sans MS"/>
                <w:color w:val="auto"/>
                <w:sz w:val="22"/>
                <w:szCs w:val="22"/>
              </w:rPr>
              <w:t xml:space="preserve">funding carried forward from previous years </w:t>
            </w:r>
            <w:r w:rsidRPr="006B18D8">
              <w:rPr>
                <w:rFonts w:ascii="Comic Sans MS" w:hAnsi="Comic Sans MS"/>
                <w:i/>
                <w:iCs/>
                <w:color w:val="auto"/>
                <w:sz w:val="22"/>
                <w:szCs w:val="22"/>
              </w:rPr>
              <w:t>(enter £0 if not applicable)</w:t>
            </w:r>
          </w:p>
          <w:p w14:paraId="2A7D54DD" w14:textId="6639B2E4" w:rsidR="001E206F" w:rsidRPr="006B18D8" w:rsidRDefault="0092287F" w:rsidP="00D25404">
            <w:pPr>
              <w:pStyle w:val="TableRow"/>
              <w:rPr>
                <w:rFonts w:ascii="Comic Sans MS" w:hAnsi="Comic Sans MS"/>
                <w:i/>
                <w:iCs/>
                <w:color w:val="auto"/>
                <w:sz w:val="22"/>
                <w:szCs w:val="22"/>
              </w:rPr>
            </w:pPr>
            <w:r w:rsidRPr="006B18D8">
              <w:rPr>
                <w:rFonts w:ascii="Comic Sans MS" w:hAnsi="Comic Sans MS"/>
                <w:i/>
                <w:iCs/>
                <w:color w:val="auto"/>
                <w:sz w:val="22"/>
                <w:szCs w:val="22"/>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6DC8DD22" w:rsidR="00E66558" w:rsidRPr="00DA11A0" w:rsidRDefault="009D71E8">
            <w:pPr>
              <w:pStyle w:val="TableRow"/>
              <w:rPr>
                <w:rFonts w:ascii="Comic Sans MS" w:hAnsi="Comic Sans MS"/>
                <w:color w:val="auto"/>
                <w:sz w:val="22"/>
                <w:szCs w:val="22"/>
              </w:rPr>
            </w:pPr>
            <w:r w:rsidRPr="00DA11A0">
              <w:rPr>
                <w:rFonts w:ascii="Comic Sans MS" w:hAnsi="Comic Sans MS"/>
                <w:color w:val="auto"/>
                <w:sz w:val="22"/>
                <w:szCs w:val="22"/>
              </w:rPr>
              <w:t>£</w:t>
            </w:r>
            <w:r w:rsidR="00AA226D" w:rsidRPr="00DA11A0">
              <w:rPr>
                <w:rFonts w:ascii="Comic Sans MS" w:hAnsi="Comic Sans MS"/>
                <w:color w:val="auto"/>
                <w:sz w:val="22"/>
                <w:szCs w:val="22"/>
              </w:rPr>
              <w:t>0.00</w:t>
            </w:r>
          </w:p>
        </w:tc>
      </w:tr>
      <w:tr w:rsidR="00A911B3" w:rsidRPr="00A911B3"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6B18D8" w:rsidRDefault="009D71E8" w:rsidP="009C0914">
            <w:pPr>
              <w:pStyle w:val="TableRow"/>
              <w:spacing w:after="120"/>
              <w:rPr>
                <w:rFonts w:ascii="Comic Sans MS" w:hAnsi="Comic Sans MS"/>
                <w:b/>
                <w:color w:val="auto"/>
                <w:sz w:val="22"/>
                <w:szCs w:val="22"/>
              </w:rPr>
            </w:pPr>
            <w:r w:rsidRPr="006B18D8">
              <w:rPr>
                <w:rFonts w:ascii="Comic Sans MS" w:hAnsi="Comic Sans MS"/>
                <w:b/>
                <w:color w:val="auto"/>
                <w:sz w:val="22"/>
                <w:szCs w:val="22"/>
              </w:rPr>
              <w:t>Total budget for this academic year</w:t>
            </w:r>
          </w:p>
          <w:p w14:paraId="2A7D54E1" w14:textId="4988144C" w:rsidR="00E66558" w:rsidRPr="006B18D8" w:rsidRDefault="00E66558">
            <w:pPr>
              <w:pStyle w:val="TableRow"/>
              <w:rPr>
                <w:rFonts w:ascii="Comic Sans MS" w:hAnsi="Comic Sans MS"/>
                <w:i/>
                <w:iCs/>
                <w:color w:val="auto"/>
                <w:sz w:val="22"/>
                <w:szCs w:val="22"/>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03D8B302" w:rsidR="00E66558" w:rsidRPr="00650E2A" w:rsidRDefault="0084572B">
            <w:pPr>
              <w:pStyle w:val="TableRow"/>
              <w:rPr>
                <w:rFonts w:ascii="Comic Sans MS" w:hAnsi="Comic Sans MS"/>
                <w:color w:val="FF0000"/>
                <w:sz w:val="22"/>
                <w:szCs w:val="22"/>
              </w:rPr>
            </w:pPr>
            <w:r w:rsidRPr="0084572B">
              <w:rPr>
                <w:rFonts w:ascii="Comic Sans MS" w:hAnsi="Comic Sans MS"/>
                <w:color w:val="auto"/>
                <w:sz w:val="22"/>
                <w:szCs w:val="22"/>
              </w:rPr>
              <w:t>£67,280</w:t>
            </w:r>
          </w:p>
        </w:tc>
      </w:tr>
    </w:tbl>
    <w:p w14:paraId="2A7D54E4" w14:textId="77777777" w:rsidR="00E66558" w:rsidRPr="00512D3B" w:rsidRDefault="009D71E8">
      <w:pPr>
        <w:pStyle w:val="Heading1"/>
        <w:rPr>
          <w:rFonts w:ascii="Comic Sans MS" w:hAnsi="Comic Sans MS"/>
          <w:color w:val="auto"/>
          <w:sz w:val="22"/>
          <w:szCs w:val="22"/>
        </w:rPr>
      </w:pPr>
      <w:r w:rsidRPr="00512D3B">
        <w:rPr>
          <w:rFonts w:ascii="Comic Sans MS" w:hAnsi="Comic Sans MS"/>
          <w:color w:val="auto"/>
          <w:sz w:val="22"/>
          <w:szCs w:val="22"/>
        </w:rPr>
        <w:lastRenderedPageBreak/>
        <w:t>Part A: Pupil premium strategy plan</w:t>
      </w:r>
    </w:p>
    <w:p w14:paraId="2A7D54E5" w14:textId="77777777" w:rsidR="00E66558" w:rsidRPr="00512D3B" w:rsidRDefault="009D71E8">
      <w:pPr>
        <w:pStyle w:val="Heading2"/>
        <w:rPr>
          <w:rFonts w:ascii="Comic Sans MS" w:hAnsi="Comic Sans MS"/>
          <w:color w:val="auto"/>
          <w:sz w:val="22"/>
          <w:szCs w:val="22"/>
        </w:rPr>
      </w:pPr>
      <w:bookmarkStart w:id="12" w:name="_Toc357771640"/>
      <w:bookmarkStart w:id="13" w:name="_Toc346793418"/>
      <w:r w:rsidRPr="00512D3B">
        <w:rPr>
          <w:rFonts w:ascii="Comic Sans MS" w:hAnsi="Comic Sans MS"/>
          <w:color w:val="auto"/>
          <w:sz w:val="22"/>
          <w:szCs w:val="22"/>
        </w:rPr>
        <w:t>Statement of intent</w:t>
      </w:r>
    </w:p>
    <w:tbl>
      <w:tblPr>
        <w:tblW w:w="9486" w:type="dxa"/>
        <w:tblCellMar>
          <w:left w:w="10" w:type="dxa"/>
          <w:right w:w="10" w:type="dxa"/>
        </w:tblCellMar>
        <w:tblLook w:val="04A0" w:firstRow="1" w:lastRow="0" w:firstColumn="1" w:lastColumn="0" w:noHBand="0" w:noVBand="1"/>
      </w:tblPr>
      <w:tblGrid>
        <w:gridCol w:w="9486"/>
      </w:tblGrid>
      <w:tr w:rsidR="00A911B3" w:rsidRPr="00512D3B"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4074C" w14:textId="1C9085A5" w:rsidR="00C544AF" w:rsidRPr="00512D3B" w:rsidRDefault="00C544AF">
            <w:pPr>
              <w:pStyle w:val="ListParagraph"/>
              <w:numPr>
                <w:ilvl w:val="0"/>
                <w:numId w:val="13"/>
              </w:numPr>
              <w:rPr>
                <w:rFonts w:ascii="Comic Sans MS" w:hAnsi="Comic Sans MS"/>
                <w:i/>
                <w:iCs/>
                <w:color w:val="auto"/>
                <w:sz w:val="22"/>
                <w:szCs w:val="22"/>
              </w:rPr>
            </w:pPr>
            <w:r w:rsidRPr="00512D3B">
              <w:rPr>
                <w:rFonts w:ascii="Comic Sans MS" w:hAnsi="Comic Sans MS"/>
                <w:color w:val="auto"/>
                <w:sz w:val="22"/>
                <w:szCs w:val="22"/>
              </w:rPr>
              <w:t xml:space="preserve">Our aim is to ensure that our pupils are not disadvantaged as a result of their socioeconomic context. We believe that with the correct support all pupils can achieve their full potential, as long as the provision meets their needs. Our ultimate objectives are to: </w:t>
            </w:r>
          </w:p>
          <w:p w14:paraId="0EE69373" w14:textId="049B70D3" w:rsidR="00C544AF" w:rsidRPr="00512D3B" w:rsidRDefault="00C544AF">
            <w:pPr>
              <w:pStyle w:val="ListParagraph"/>
              <w:numPr>
                <w:ilvl w:val="0"/>
                <w:numId w:val="13"/>
              </w:numPr>
              <w:rPr>
                <w:rFonts w:ascii="Comic Sans MS" w:hAnsi="Comic Sans MS"/>
                <w:i/>
                <w:iCs/>
                <w:color w:val="auto"/>
                <w:sz w:val="22"/>
                <w:szCs w:val="22"/>
              </w:rPr>
            </w:pPr>
            <w:r w:rsidRPr="00512D3B">
              <w:rPr>
                <w:rFonts w:ascii="Comic Sans MS" w:hAnsi="Comic Sans MS"/>
                <w:color w:val="auto"/>
                <w:sz w:val="22"/>
                <w:szCs w:val="22"/>
              </w:rPr>
              <w:t xml:space="preserve"> Remove barriers to learning created by poverty, family circumstance and background. </w:t>
            </w:r>
          </w:p>
          <w:p w14:paraId="014A75ED" w14:textId="49BBF753" w:rsidR="00C544AF" w:rsidRPr="00512D3B" w:rsidRDefault="00C544AF">
            <w:pPr>
              <w:pStyle w:val="ListParagraph"/>
              <w:numPr>
                <w:ilvl w:val="0"/>
                <w:numId w:val="13"/>
              </w:numPr>
              <w:rPr>
                <w:rFonts w:ascii="Comic Sans MS" w:hAnsi="Comic Sans MS"/>
                <w:i/>
                <w:iCs/>
                <w:color w:val="auto"/>
                <w:sz w:val="22"/>
                <w:szCs w:val="22"/>
              </w:rPr>
            </w:pPr>
            <w:r w:rsidRPr="00512D3B">
              <w:rPr>
                <w:rFonts w:ascii="Comic Sans MS" w:hAnsi="Comic Sans MS"/>
                <w:color w:val="auto"/>
                <w:sz w:val="22"/>
                <w:szCs w:val="22"/>
              </w:rPr>
              <w:t xml:space="preserve"> Narrow the attainment gaps between disadvantaged pupils and their non-disadvantaged counterparts both within school and nationally. </w:t>
            </w:r>
          </w:p>
          <w:p w14:paraId="3AE2D1ED" w14:textId="12C45D1B" w:rsidR="00C544AF" w:rsidRPr="00512D3B" w:rsidRDefault="00C544AF">
            <w:pPr>
              <w:pStyle w:val="ListParagraph"/>
              <w:numPr>
                <w:ilvl w:val="0"/>
                <w:numId w:val="13"/>
              </w:numPr>
              <w:rPr>
                <w:rFonts w:ascii="Comic Sans MS" w:hAnsi="Comic Sans MS"/>
                <w:i/>
                <w:iCs/>
                <w:color w:val="auto"/>
                <w:sz w:val="22"/>
                <w:szCs w:val="22"/>
              </w:rPr>
            </w:pPr>
            <w:r w:rsidRPr="00512D3B">
              <w:rPr>
                <w:rFonts w:ascii="Comic Sans MS" w:hAnsi="Comic Sans MS"/>
                <w:color w:val="auto"/>
                <w:sz w:val="22"/>
                <w:szCs w:val="22"/>
              </w:rPr>
              <w:t xml:space="preserve"> Ensure ALL pupils are able to read fluently and with good understanding to enable them to access the breadth of the curriculum.</w:t>
            </w:r>
          </w:p>
          <w:p w14:paraId="3596333B" w14:textId="6A4EF89F" w:rsidR="00C544AF" w:rsidRPr="00512D3B" w:rsidRDefault="00C544AF">
            <w:pPr>
              <w:pStyle w:val="ListParagraph"/>
              <w:numPr>
                <w:ilvl w:val="0"/>
                <w:numId w:val="13"/>
              </w:numPr>
              <w:rPr>
                <w:rFonts w:ascii="Comic Sans MS" w:hAnsi="Comic Sans MS"/>
                <w:i/>
                <w:iCs/>
                <w:color w:val="auto"/>
                <w:sz w:val="22"/>
                <w:szCs w:val="22"/>
              </w:rPr>
            </w:pPr>
            <w:r w:rsidRPr="00512D3B">
              <w:rPr>
                <w:rFonts w:ascii="Comic Sans MS" w:hAnsi="Comic Sans MS"/>
                <w:color w:val="auto"/>
                <w:sz w:val="22"/>
                <w:szCs w:val="22"/>
              </w:rPr>
              <w:t xml:space="preserve">  Develop confidence in their ability to communicate effectively in a wide range of contexts. </w:t>
            </w:r>
          </w:p>
          <w:p w14:paraId="427D5FBA" w14:textId="4FD266FF" w:rsidR="00C544AF" w:rsidRPr="00512D3B" w:rsidRDefault="00C544AF">
            <w:pPr>
              <w:pStyle w:val="ListParagraph"/>
              <w:numPr>
                <w:ilvl w:val="0"/>
                <w:numId w:val="13"/>
              </w:numPr>
              <w:rPr>
                <w:rFonts w:ascii="Comic Sans MS" w:hAnsi="Comic Sans MS"/>
                <w:i/>
                <w:iCs/>
                <w:color w:val="auto"/>
                <w:sz w:val="22"/>
                <w:szCs w:val="22"/>
              </w:rPr>
            </w:pPr>
            <w:r w:rsidRPr="00512D3B">
              <w:rPr>
                <w:rFonts w:ascii="Comic Sans MS" w:hAnsi="Comic Sans MS"/>
                <w:color w:val="auto"/>
                <w:sz w:val="22"/>
                <w:szCs w:val="22"/>
              </w:rPr>
              <w:t xml:space="preserve"> Enable pupils to look after their social and emotional wellbeing and to develop resilience.</w:t>
            </w:r>
          </w:p>
          <w:p w14:paraId="59172B82" w14:textId="5DF3FE56" w:rsidR="00C544AF" w:rsidRPr="00512D3B" w:rsidRDefault="00C544AF">
            <w:pPr>
              <w:pStyle w:val="ListParagraph"/>
              <w:numPr>
                <w:ilvl w:val="0"/>
                <w:numId w:val="13"/>
              </w:numPr>
              <w:rPr>
                <w:rFonts w:ascii="Comic Sans MS" w:hAnsi="Comic Sans MS"/>
                <w:i/>
                <w:iCs/>
                <w:color w:val="auto"/>
                <w:sz w:val="22"/>
                <w:szCs w:val="22"/>
              </w:rPr>
            </w:pPr>
            <w:r w:rsidRPr="00512D3B">
              <w:rPr>
                <w:rFonts w:ascii="Comic Sans MS" w:hAnsi="Comic Sans MS"/>
                <w:color w:val="auto"/>
                <w:sz w:val="22"/>
                <w:szCs w:val="22"/>
              </w:rPr>
              <w:t xml:space="preserve">  Access a wide range of opportunities to develop their knowledge and understanding of the world. Achieving our objectives: In order to achieve our objectives and overcome identified barriers to learning we will: </w:t>
            </w:r>
          </w:p>
          <w:p w14:paraId="261ECB28" w14:textId="0AA767FE" w:rsidR="00A911B3" w:rsidRPr="00512D3B" w:rsidRDefault="00C544AF" w:rsidP="00A911B3">
            <w:pPr>
              <w:spacing w:after="120"/>
              <w:rPr>
                <w:rFonts w:ascii="Comic Sans MS" w:hAnsi="Comic Sans MS" w:cs="Arial"/>
                <w:iCs/>
                <w:color w:val="auto"/>
                <w:sz w:val="22"/>
                <w:szCs w:val="22"/>
                <w:lang w:val="en-US"/>
              </w:rPr>
            </w:pPr>
            <w:r w:rsidRPr="00512D3B">
              <w:rPr>
                <w:rFonts w:ascii="Comic Sans MS" w:hAnsi="Comic Sans MS"/>
                <w:color w:val="auto"/>
                <w:sz w:val="22"/>
                <w:szCs w:val="22"/>
              </w:rPr>
              <w:t xml:space="preserve"> Provide all teachers with high quality CPD to ensure that pupils access effective quality first teaching. This will include teachers compiling pupil profiles of Pupil Premium children to build information about each child and use this to analyse trends and inform transition. </w:t>
            </w:r>
            <w:r w:rsidR="00A911B3" w:rsidRPr="00512D3B">
              <w:rPr>
                <w:rFonts w:ascii="Comic Sans MS" w:hAnsi="Comic Sans MS" w:cs="Arial"/>
                <w:iCs/>
                <w:color w:val="auto"/>
                <w:sz w:val="22"/>
                <w:szCs w:val="22"/>
                <w:lang w:val="en-US"/>
              </w:rPr>
              <w:t>We will:</w:t>
            </w:r>
          </w:p>
          <w:p w14:paraId="06648E75" w14:textId="77777777" w:rsidR="00A911B3" w:rsidRPr="00512D3B" w:rsidRDefault="00A911B3" w:rsidP="00A911B3">
            <w:pPr>
              <w:numPr>
                <w:ilvl w:val="0"/>
                <w:numId w:val="22"/>
              </w:numPr>
              <w:autoSpaceDN/>
              <w:contextualSpacing/>
              <w:rPr>
                <w:rFonts w:ascii="Comic Sans MS" w:hAnsi="Comic Sans MS" w:cs="Arial"/>
                <w:iCs/>
                <w:color w:val="auto"/>
                <w:sz w:val="22"/>
                <w:szCs w:val="22"/>
                <w:lang w:val="en-US"/>
              </w:rPr>
            </w:pPr>
            <w:r w:rsidRPr="00512D3B">
              <w:rPr>
                <w:rFonts w:ascii="Comic Sans MS" w:hAnsi="Comic Sans MS" w:cs="Arial"/>
                <w:iCs/>
                <w:color w:val="auto"/>
                <w:sz w:val="22"/>
                <w:szCs w:val="22"/>
                <w:lang w:val="en-US"/>
              </w:rPr>
              <w:t>ensure disadvantaged pupils are challenged in the work that they’re set</w:t>
            </w:r>
          </w:p>
          <w:p w14:paraId="5AB9D892" w14:textId="77777777" w:rsidR="00A911B3" w:rsidRPr="00512D3B" w:rsidRDefault="00A911B3" w:rsidP="00A911B3">
            <w:pPr>
              <w:numPr>
                <w:ilvl w:val="0"/>
                <w:numId w:val="22"/>
              </w:numPr>
              <w:autoSpaceDN/>
              <w:contextualSpacing/>
              <w:rPr>
                <w:rFonts w:ascii="Comic Sans MS" w:hAnsi="Comic Sans MS" w:cs="Arial"/>
                <w:iCs/>
                <w:color w:val="auto"/>
                <w:sz w:val="22"/>
                <w:szCs w:val="22"/>
                <w:lang w:val="en-US"/>
              </w:rPr>
            </w:pPr>
            <w:r w:rsidRPr="00512D3B">
              <w:rPr>
                <w:rFonts w:ascii="Comic Sans MS" w:hAnsi="Comic Sans MS" w:cs="Arial"/>
                <w:color w:val="auto"/>
                <w:sz w:val="22"/>
                <w:szCs w:val="22"/>
              </w:rPr>
              <w:t>act early to intervene at the point need is identified</w:t>
            </w:r>
          </w:p>
          <w:p w14:paraId="5212F86A" w14:textId="7D1597C5" w:rsidR="00A911B3" w:rsidRPr="00512D3B" w:rsidRDefault="00A911B3" w:rsidP="00650E2A">
            <w:pPr>
              <w:pStyle w:val="ListParagraph"/>
              <w:numPr>
                <w:ilvl w:val="0"/>
                <w:numId w:val="13"/>
              </w:numPr>
              <w:rPr>
                <w:rFonts w:ascii="Comic Sans MS" w:hAnsi="Comic Sans MS"/>
                <w:i/>
                <w:iCs/>
                <w:color w:val="auto"/>
                <w:sz w:val="22"/>
                <w:szCs w:val="22"/>
              </w:rPr>
            </w:pPr>
            <w:r w:rsidRPr="00512D3B">
              <w:rPr>
                <w:rFonts w:ascii="Comic Sans MS" w:hAnsi="Comic Sans MS" w:cs="Arial"/>
                <w:color w:val="auto"/>
                <w:sz w:val="22"/>
                <w:szCs w:val="22"/>
              </w:rPr>
              <w:t>adopt a whole school approach in which all staff take responsibility for disadvantaged pupils’ outcomes and raise expectations of what they can achieve.</w:t>
            </w:r>
          </w:p>
          <w:p w14:paraId="2A7D54E9" w14:textId="668C1211" w:rsidR="00A911B3" w:rsidRPr="00457A0F" w:rsidRDefault="00C544AF" w:rsidP="00A911B3">
            <w:pPr>
              <w:pStyle w:val="ListParagraph"/>
              <w:numPr>
                <w:ilvl w:val="0"/>
                <w:numId w:val="13"/>
              </w:numPr>
              <w:rPr>
                <w:rFonts w:ascii="Comic Sans MS" w:hAnsi="Comic Sans MS"/>
                <w:i/>
                <w:iCs/>
                <w:color w:val="auto"/>
                <w:sz w:val="22"/>
                <w:szCs w:val="22"/>
              </w:rPr>
            </w:pPr>
            <w:r w:rsidRPr="00512D3B">
              <w:rPr>
                <w:rFonts w:ascii="Comic Sans MS" w:hAnsi="Comic Sans MS"/>
                <w:color w:val="auto"/>
                <w:sz w:val="22"/>
                <w:szCs w:val="22"/>
              </w:rPr>
              <w:t xml:space="preserve"> </w:t>
            </w:r>
            <w:r w:rsidR="00696B9E">
              <w:rPr>
                <w:rFonts w:ascii="Comic Sans MS" w:hAnsi="Comic Sans MS"/>
                <w:color w:val="auto"/>
                <w:sz w:val="22"/>
                <w:szCs w:val="22"/>
              </w:rPr>
              <w:t>p</w:t>
            </w:r>
            <w:r w:rsidRPr="00512D3B">
              <w:rPr>
                <w:rFonts w:ascii="Comic Sans MS" w:hAnsi="Comic Sans MS"/>
                <w:color w:val="auto"/>
                <w:sz w:val="22"/>
                <w:szCs w:val="22"/>
              </w:rPr>
              <w:t>rovide</w:t>
            </w:r>
            <w:r w:rsidR="00A911B3" w:rsidRPr="00512D3B">
              <w:rPr>
                <w:rFonts w:ascii="Comic Sans MS" w:hAnsi="Comic Sans MS"/>
                <w:color w:val="auto"/>
                <w:sz w:val="22"/>
                <w:szCs w:val="22"/>
              </w:rPr>
              <w:t xml:space="preserve"> subsequent</w:t>
            </w:r>
            <w:r w:rsidRPr="00512D3B">
              <w:rPr>
                <w:rFonts w:ascii="Comic Sans MS" w:hAnsi="Comic Sans MS"/>
                <w:color w:val="auto"/>
                <w:sz w:val="22"/>
                <w:szCs w:val="22"/>
              </w:rPr>
              <w:t xml:space="preserve"> targeted intervention and support to quickly address identified gaps in learning including the use of small group work, 1:1 tuition</w:t>
            </w:r>
            <w:r w:rsidR="001919AB" w:rsidRPr="00512D3B">
              <w:rPr>
                <w:rFonts w:ascii="Comic Sans MS" w:hAnsi="Comic Sans MS"/>
                <w:color w:val="auto"/>
                <w:sz w:val="22"/>
                <w:szCs w:val="22"/>
              </w:rPr>
              <w:t>.</w:t>
            </w:r>
          </w:p>
        </w:tc>
      </w:tr>
    </w:tbl>
    <w:p w14:paraId="162A02D1" w14:textId="77777777" w:rsidR="00696B9E" w:rsidRDefault="00696B9E">
      <w:pPr>
        <w:pStyle w:val="Heading2"/>
        <w:spacing w:before="600"/>
        <w:rPr>
          <w:rFonts w:ascii="Comic Sans MS" w:hAnsi="Comic Sans MS"/>
          <w:color w:val="auto"/>
        </w:rPr>
      </w:pPr>
    </w:p>
    <w:p w14:paraId="2A7D54EB" w14:textId="269DFE1A" w:rsidR="00E66558" w:rsidRPr="00512D3B" w:rsidRDefault="009D71E8">
      <w:pPr>
        <w:pStyle w:val="Heading2"/>
        <w:spacing w:before="600"/>
        <w:rPr>
          <w:rFonts w:ascii="Comic Sans MS" w:hAnsi="Comic Sans MS"/>
          <w:color w:val="auto"/>
        </w:rPr>
      </w:pPr>
      <w:r w:rsidRPr="00512D3B">
        <w:rPr>
          <w:rFonts w:ascii="Comic Sans MS" w:hAnsi="Comic Sans MS"/>
          <w:color w:val="auto"/>
        </w:rPr>
        <w:t>Challenges</w:t>
      </w:r>
    </w:p>
    <w:p w14:paraId="2A7D54EC" w14:textId="0EA80555" w:rsidR="00E66558" w:rsidRPr="00512D3B" w:rsidRDefault="009D71E8" w:rsidP="00AA355B">
      <w:pPr>
        <w:rPr>
          <w:rFonts w:ascii="Comic Sans MS" w:hAnsi="Comic Sans MS"/>
          <w:color w:val="auto"/>
        </w:rPr>
      </w:pPr>
      <w:r w:rsidRPr="00512D3B">
        <w:rPr>
          <w:rFonts w:ascii="Comic Sans MS" w:hAnsi="Comic Sans MS"/>
          <w:bCs/>
          <w:color w:val="auto"/>
        </w:rPr>
        <w:t>This details</w:t>
      </w:r>
      <w:r w:rsidRPr="00512D3B">
        <w:rPr>
          <w:rFonts w:ascii="Comic Sans MS" w:hAnsi="Comic Sans MS"/>
          <w:color w:val="auto"/>
        </w:rPr>
        <w:t xml:space="preserve"> the key</w:t>
      </w:r>
      <w:r w:rsidRPr="00512D3B">
        <w:rPr>
          <w:rFonts w:ascii="Comic Sans MS" w:hAnsi="Comic Sans MS"/>
          <w:bCs/>
          <w:color w:val="auto"/>
        </w:rPr>
        <w:t xml:space="preserve"> </w:t>
      </w:r>
      <w:r w:rsidRPr="00512D3B">
        <w:rPr>
          <w:rFonts w:ascii="Comic Sans MS" w:hAnsi="Comic Sans MS"/>
          <w:color w:val="auto"/>
        </w:rPr>
        <w:t xml:space="preserve">challenges to </w:t>
      </w:r>
      <w:r w:rsidRPr="00512D3B">
        <w:rPr>
          <w:rFonts w:ascii="Comic Sans MS" w:hAnsi="Comic Sans MS"/>
          <w:bCs/>
          <w:color w:val="auto"/>
        </w:rPr>
        <w:t>achievement that we have</w:t>
      </w:r>
      <w:r w:rsidRPr="00512D3B">
        <w:rPr>
          <w:rFonts w:ascii="Comic Sans MS" w:hAnsi="Comic Sans MS"/>
          <w:color w:val="auto"/>
        </w:rPr>
        <w:t xml:space="preserve"> identified among </w:t>
      </w:r>
      <w:r w:rsidRPr="00512D3B">
        <w:rPr>
          <w:rFonts w:ascii="Comic Sans MS" w:hAnsi="Comic Sans MS"/>
          <w:bCs/>
          <w:color w:val="auto"/>
        </w:rPr>
        <w:t>our</w:t>
      </w:r>
      <w:r w:rsidR="00CC0158" w:rsidRPr="00512D3B">
        <w:rPr>
          <w:rFonts w:ascii="Comic Sans MS" w:hAnsi="Comic Sans MS"/>
          <w:color w:val="auto"/>
        </w:rPr>
        <w:t xml:space="preserve"> disadvantaged pupils for</w:t>
      </w:r>
      <w:r w:rsidR="0002158E" w:rsidRPr="00512D3B">
        <w:rPr>
          <w:rFonts w:ascii="Comic Sans MS" w:hAnsi="Comic Sans MS"/>
          <w:color w:val="auto"/>
        </w:rPr>
        <w:t xml:space="preserve"> the upcoming year beginning with our financial year </w:t>
      </w:r>
      <w:r w:rsidR="001919AB" w:rsidRPr="00512D3B">
        <w:rPr>
          <w:rFonts w:ascii="Comic Sans MS" w:hAnsi="Comic Sans MS"/>
          <w:color w:val="auto"/>
        </w:rPr>
        <w:t>2025-2026</w:t>
      </w:r>
      <w:r w:rsidR="00CC0158" w:rsidRPr="00512D3B">
        <w:rPr>
          <w:rFonts w:ascii="Comic Sans MS" w:hAnsi="Comic Sans MS"/>
          <w:color w:val="auto"/>
        </w:rPr>
        <w:t>.</w:t>
      </w:r>
    </w:p>
    <w:tbl>
      <w:tblPr>
        <w:tblW w:w="5000" w:type="pct"/>
        <w:tblCellMar>
          <w:left w:w="10" w:type="dxa"/>
          <w:right w:w="10" w:type="dxa"/>
        </w:tblCellMar>
        <w:tblLook w:val="04A0" w:firstRow="1" w:lastRow="0" w:firstColumn="1" w:lastColumn="0" w:noHBand="0" w:noVBand="1"/>
      </w:tblPr>
      <w:tblGrid>
        <w:gridCol w:w="1503"/>
        <w:gridCol w:w="7983"/>
      </w:tblGrid>
      <w:tr w:rsidR="00B37793" w:rsidRPr="00512D3B"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512D3B" w:rsidRDefault="009D71E8">
            <w:pPr>
              <w:pStyle w:val="TableHeader"/>
              <w:jc w:val="left"/>
              <w:rPr>
                <w:rFonts w:ascii="Comic Sans MS" w:hAnsi="Comic Sans MS"/>
                <w:color w:val="auto"/>
              </w:rPr>
            </w:pPr>
            <w:r w:rsidRPr="00512D3B">
              <w:rPr>
                <w:rFonts w:ascii="Comic Sans MS" w:hAnsi="Comic Sans MS"/>
                <w:color w:val="auto"/>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512D3B" w:rsidRDefault="009D71E8">
            <w:pPr>
              <w:pStyle w:val="TableHeader"/>
              <w:jc w:val="left"/>
              <w:rPr>
                <w:rFonts w:ascii="Comic Sans MS" w:hAnsi="Comic Sans MS"/>
                <w:color w:val="auto"/>
              </w:rPr>
            </w:pPr>
            <w:r w:rsidRPr="00512D3B">
              <w:rPr>
                <w:rFonts w:ascii="Comic Sans MS" w:hAnsi="Comic Sans MS"/>
                <w:color w:val="auto"/>
              </w:rPr>
              <w:t xml:space="preserve">Detail of challenge </w:t>
            </w:r>
          </w:p>
        </w:tc>
      </w:tr>
      <w:tr w:rsidR="00BC0958" w:rsidRPr="00BC09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512D3B" w:rsidRDefault="009D71E8">
            <w:pPr>
              <w:pStyle w:val="TableRow"/>
              <w:rPr>
                <w:color w:val="auto"/>
                <w:sz w:val="22"/>
                <w:szCs w:val="22"/>
              </w:rPr>
            </w:pPr>
            <w:r w:rsidRPr="00512D3B">
              <w:rPr>
                <w:color w:val="auto"/>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C3F71" w14:textId="77777777" w:rsidR="00E66558" w:rsidRPr="00512D3B" w:rsidRDefault="009B4DF6" w:rsidP="009B4DF6">
            <w:pPr>
              <w:pStyle w:val="TableRowCentered"/>
              <w:ind w:left="0"/>
              <w:jc w:val="left"/>
              <w:rPr>
                <w:rFonts w:ascii="Comic Sans MS" w:hAnsi="Comic Sans MS"/>
                <w:b/>
                <w:iCs/>
                <w:color w:val="auto"/>
                <w:sz w:val="22"/>
                <w:szCs w:val="22"/>
              </w:rPr>
            </w:pPr>
            <w:r w:rsidRPr="00512D3B">
              <w:rPr>
                <w:rFonts w:ascii="Comic Sans MS" w:hAnsi="Comic Sans MS"/>
                <w:b/>
                <w:iCs/>
                <w:color w:val="auto"/>
                <w:sz w:val="22"/>
                <w:szCs w:val="22"/>
              </w:rPr>
              <w:t>Writing achievement</w:t>
            </w:r>
          </w:p>
          <w:p w14:paraId="574EDC16" w14:textId="6CFAD1F3" w:rsidR="00A43915" w:rsidRPr="00512D3B" w:rsidRDefault="00B20D14" w:rsidP="00A43915">
            <w:pPr>
              <w:pStyle w:val="TableRowCentered"/>
              <w:jc w:val="left"/>
              <w:rPr>
                <w:rFonts w:ascii="Comic Sans MS" w:hAnsi="Comic Sans MS" w:cs="Arial"/>
                <w:color w:val="auto"/>
                <w:sz w:val="22"/>
                <w:szCs w:val="22"/>
              </w:rPr>
            </w:pPr>
            <w:r w:rsidRPr="00512D3B">
              <w:rPr>
                <w:rFonts w:ascii="Comic Sans MS" w:hAnsi="Comic Sans MS"/>
                <w:iCs/>
                <w:color w:val="auto"/>
                <w:sz w:val="22"/>
                <w:szCs w:val="22"/>
              </w:rPr>
              <w:t>Through staff and summative end of year assessments, writing has been identified as a</w:t>
            </w:r>
            <w:r w:rsidR="00ED3957" w:rsidRPr="00512D3B">
              <w:rPr>
                <w:rFonts w:ascii="Comic Sans MS" w:hAnsi="Comic Sans MS"/>
                <w:iCs/>
                <w:color w:val="auto"/>
                <w:sz w:val="22"/>
                <w:szCs w:val="22"/>
              </w:rPr>
              <w:t xml:space="preserve"> key challenge for 2025-2026</w:t>
            </w:r>
          </w:p>
          <w:p w14:paraId="146953D0" w14:textId="434FBA47" w:rsidR="00B37793" w:rsidRPr="00512D3B" w:rsidRDefault="00EA0AEA" w:rsidP="00A43915">
            <w:pPr>
              <w:pStyle w:val="TableRowCentered"/>
              <w:jc w:val="left"/>
              <w:rPr>
                <w:rFonts w:ascii="Comic Sans MS" w:hAnsi="Comic Sans MS" w:cs="Arial"/>
                <w:color w:val="auto"/>
                <w:sz w:val="22"/>
                <w:szCs w:val="22"/>
              </w:rPr>
            </w:pPr>
            <w:r w:rsidRPr="00512D3B">
              <w:rPr>
                <w:rFonts w:ascii="Comic Sans MS" w:hAnsi="Comic Sans MS" w:cs="Arial"/>
                <w:color w:val="auto"/>
                <w:sz w:val="22"/>
                <w:szCs w:val="22"/>
              </w:rPr>
              <w:t xml:space="preserve"> </w:t>
            </w:r>
            <w:r w:rsidR="00ED3957" w:rsidRPr="00512D3B">
              <w:rPr>
                <w:rFonts w:ascii="Comic Sans MS" w:hAnsi="Comic Sans MS" w:cs="Arial"/>
                <w:color w:val="auto"/>
                <w:sz w:val="22"/>
                <w:szCs w:val="22"/>
              </w:rPr>
              <w:t>In Year 5</w:t>
            </w:r>
            <w:r w:rsidR="0084572B">
              <w:rPr>
                <w:rFonts w:ascii="Comic Sans MS" w:hAnsi="Comic Sans MS" w:cs="Arial"/>
                <w:color w:val="auto"/>
                <w:sz w:val="22"/>
                <w:szCs w:val="22"/>
              </w:rPr>
              <w:t>,</w:t>
            </w:r>
            <w:r w:rsidR="00ED3957" w:rsidRPr="00512D3B">
              <w:rPr>
                <w:rFonts w:ascii="Comic Sans MS" w:hAnsi="Comic Sans MS" w:cs="Arial"/>
                <w:color w:val="auto"/>
                <w:sz w:val="22"/>
                <w:szCs w:val="22"/>
              </w:rPr>
              <w:t xml:space="preserve"> 60% of children are not meeting national expectations and across years 3-5 48% of children are not meeting national expectations in writing.</w:t>
            </w:r>
            <w:r w:rsidR="00221E8F" w:rsidRPr="00512D3B">
              <w:rPr>
                <w:rFonts w:ascii="Comic Sans MS" w:hAnsi="Comic Sans MS" w:cs="Arial"/>
                <w:color w:val="auto"/>
                <w:sz w:val="22"/>
                <w:szCs w:val="22"/>
              </w:rPr>
              <w:t xml:space="preserve"> </w:t>
            </w:r>
            <w:r w:rsidR="002E2382">
              <w:rPr>
                <w:rFonts w:ascii="Comic Sans MS" w:hAnsi="Comic Sans MS" w:cs="Arial"/>
                <w:color w:val="auto"/>
                <w:sz w:val="22"/>
                <w:szCs w:val="22"/>
              </w:rPr>
              <w:t>This remains a key academic target for 2025-2026.</w:t>
            </w:r>
          </w:p>
          <w:p w14:paraId="008883D9" w14:textId="77777777" w:rsidR="00F3677B" w:rsidRPr="00512D3B" w:rsidRDefault="00F3677B" w:rsidP="00F3677B">
            <w:pPr>
              <w:pStyle w:val="TableRowCentered"/>
              <w:jc w:val="left"/>
              <w:rPr>
                <w:rFonts w:ascii="Comic Sans MS" w:hAnsi="Comic Sans MS"/>
                <w:b/>
                <w:color w:val="auto"/>
                <w:sz w:val="22"/>
                <w:szCs w:val="22"/>
              </w:rPr>
            </w:pPr>
            <w:r w:rsidRPr="00512D3B">
              <w:rPr>
                <w:rFonts w:ascii="Comic Sans MS" w:hAnsi="Comic Sans MS"/>
                <w:b/>
                <w:color w:val="auto"/>
                <w:sz w:val="22"/>
                <w:szCs w:val="22"/>
              </w:rPr>
              <w:t>Spelling</w:t>
            </w:r>
          </w:p>
          <w:p w14:paraId="1036D8C1" w14:textId="62786BA0" w:rsidR="00F3677B" w:rsidRPr="00512D3B" w:rsidRDefault="00C11791" w:rsidP="00F3677B">
            <w:pPr>
              <w:pStyle w:val="TableRowCentered"/>
              <w:jc w:val="left"/>
              <w:rPr>
                <w:rFonts w:ascii="Comic Sans MS" w:hAnsi="Comic Sans MS" w:cs="Arial"/>
                <w:color w:val="auto"/>
                <w:sz w:val="22"/>
                <w:szCs w:val="22"/>
              </w:rPr>
            </w:pPr>
            <w:r w:rsidRPr="00512D3B">
              <w:rPr>
                <w:rFonts w:ascii="Comic Sans MS" w:hAnsi="Comic Sans MS" w:cs="Arial"/>
                <w:iCs/>
                <w:color w:val="auto"/>
                <w:sz w:val="22"/>
                <w:szCs w:val="22"/>
              </w:rPr>
              <w:t>Our teacher</w:t>
            </w:r>
            <w:r w:rsidR="00F3677B" w:rsidRPr="00512D3B">
              <w:rPr>
                <w:rFonts w:ascii="Comic Sans MS" w:hAnsi="Comic Sans MS" w:cs="Arial"/>
                <w:iCs/>
                <w:color w:val="auto"/>
                <w:sz w:val="22"/>
                <w:szCs w:val="22"/>
              </w:rPr>
              <w:t xml:space="preserve"> and end of year summative</w:t>
            </w:r>
            <w:r w:rsidRPr="00512D3B">
              <w:rPr>
                <w:rFonts w:ascii="Comic Sans MS" w:hAnsi="Comic Sans MS" w:cs="Arial"/>
                <w:iCs/>
                <w:color w:val="auto"/>
                <w:sz w:val="22"/>
                <w:szCs w:val="22"/>
              </w:rPr>
              <w:t xml:space="preserve"> assessments</w:t>
            </w:r>
            <w:r w:rsidR="00F3677B" w:rsidRPr="00512D3B">
              <w:rPr>
                <w:rFonts w:ascii="Comic Sans MS" w:hAnsi="Comic Sans MS" w:cs="Arial"/>
                <w:iCs/>
                <w:color w:val="auto"/>
                <w:sz w:val="22"/>
                <w:szCs w:val="22"/>
              </w:rPr>
              <w:t xml:space="preserve"> indicate that </w:t>
            </w:r>
            <w:r w:rsidR="008D48AA" w:rsidRPr="00512D3B">
              <w:rPr>
                <w:rFonts w:ascii="Comic Sans MS" w:hAnsi="Comic Sans MS" w:cs="Arial"/>
                <w:iCs/>
                <w:color w:val="auto"/>
                <w:sz w:val="22"/>
                <w:szCs w:val="22"/>
              </w:rPr>
              <w:t>the upcoming co</w:t>
            </w:r>
            <w:r w:rsidRPr="00512D3B">
              <w:rPr>
                <w:rFonts w:ascii="Comic Sans MS" w:hAnsi="Comic Sans MS" w:cs="Arial"/>
                <w:iCs/>
                <w:color w:val="auto"/>
                <w:sz w:val="22"/>
                <w:szCs w:val="22"/>
              </w:rPr>
              <w:t xml:space="preserve">horts of years 3-5 have begun to </w:t>
            </w:r>
            <w:r w:rsidR="00E3256A">
              <w:rPr>
                <w:rFonts w:ascii="Comic Sans MS" w:hAnsi="Comic Sans MS" w:cs="Arial"/>
                <w:iCs/>
                <w:color w:val="auto"/>
                <w:sz w:val="22"/>
                <w:szCs w:val="22"/>
              </w:rPr>
              <w:t>decrease</w:t>
            </w:r>
            <w:r w:rsidRPr="00512D3B">
              <w:rPr>
                <w:rFonts w:ascii="Comic Sans MS" w:hAnsi="Comic Sans MS" w:cs="Arial"/>
                <w:iCs/>
                <w:color w:val="auto"/>
                <w:sz w:val="22"/>
                <w:szCs w:val="22"/>
              </w:rPr>
              <w:t xml:space="preserve"> the gap for </w:t>
            </w:r>
            <w:r w:rsidR="008D48AA" w:rsidRPr="00512D3B">
              <w:rPr>
                <w:rFonts w:ascii="Comic Sans MS" w:hAnsi="Comic Sans MS" w:cs="Arial"/>
                <w:iCs/>
                <w:color w:val="auto"/>
                <w:sz w:val="22"/>
                <w:szCs w:val="22"/>
              </w:rPr>
              <w:t>age related expectations</w:t>
            </w:r>
            <w:r w:rsidRPr="00512D3B">
              <w:rPr>
                <w:rFonts w:ascii="Comic Sans MS" w:hAnsi="Comic Sans MS" w:cs="Arial"/>
                <w:iCs/>
                <w:color w:val="auto"/>
                <w:sz w:val="22"/>
                <w:szCs w:val="22"/>
              </w:rPr>
              <w:t xml:space="preserve"> compared to non-disadvantaged children in spelling.  H</w:t>
            </w:r>
            <w:r w:rsidR="008D48AA" w:rsidRPr="00512D3B">
              <w:rPr>
                <w:rFonts w:ascii="Comic Sans MS" w:hAnsi="Comic Sans MS" w:cs="Arial"/>
                <w:iCs/>
                <w:color w:val="auto"/>
                <w:sz w:val="22"/>
                <w:szCs w:val="22"/>
              </w:rPr>
              <w:t>owever</w:t>
            </w:r>
            <w:r w:rsidRPr="00512D3B">
              <w:rPr>
                <w:rFonts w:ascii="Comic Sans MS" w:hAnsi="Comic Sans MS" w:cs="Arial"/>
                <w:iCs/>
                <w:color w:val="auto"/>
                <w:sz w:val="22"/>
                <w:szCs w:val="22"/>
              </w:rPr>
              <w:t>,</w:t>
            </w:r>
            <w:r w:rsidR="008D48AA" w:rsidRPr="00512D3B">
              <w:rPr>
                <w:rFonts w:ascii="Comic Sans MS" w:hAnsi="Comic Sans MS" w:cs="Arial"/>
                <w:iCs/>
                <w:color w:val="auto"/>
                <w:sz w:val="22"/>
                <w:szCs w:val="22"/>
              </w:rPr>
              <w:t xml:space="preserve"> selected disadvantaged </w:t>
            </w:r>
            <w:r w:rsidR="00F3677B" w:rsidRPr="00512D3B">
              <w:rPr>
                <w:rFonts w:ascii="Comic Sans MS" w:hAnsi="Comic Sans MS" w:cs="Arial"/>
                <w:color w:val="auto"/>
                <w:sz w:val="22"/>
                <w:szCs w:val="22"/>
              </w:rPr>
              <w:t xml:space="preserve">pupils still </w:t>
            </w:r>
            <w:r w:rsidR="008D48AA" w:rsidRPr="00512D3B">
              <w:rPr>
                <w:rFonts w:ascii="Comic Sans MS" w:hAnsi="Comic Sans MS" w:cs="Arial"/>
                <w:color w:val="auto"/>
                <w:sz w:val="22"/>
                <w:szCs w:val="22"/>
              </w:rPr>
              <w:t>continue to find this area a barrier.</w:t>
            </w:r>
          </w:p>
          <w:p w14:paraId="2A7D54F1" w14:textId="4A699990" w:rsidR="00F03135" w:rsidRPr="00BC0958" w:rsidRDefault="00C11791" w:rsidP="00F3677B">
            <w:pPr>
              <w:pStyle w:val="TableRowCentered"/>
              <w:ind w:left="0"/>
              <w:jc w:val="left"/>
              <w:rPr>
                <w:rFonts w:ascii="Comic Sans MS" w:hAnsi="Comic Sans MS" w:cs="Arial"/>
                <w:color w:val="FF0000"/>
                <w:sz w:val="22"/>
                <w:szCs w:val="22"/>
              </w:rPr>
            </w:pPr>
            <w:r w:rsidRPr="00512D3B">
              <w:rPr>
                <w:rFonts w:ascii="Comic Sans MS" w:hAnsi="Comic Sans MS" w:cs="Arial"/>
                <w:color w:val="auto"/>
                <w:sz w:val="22"/>
                <w:szCs w:val="22"/>
              </w:rPr>
              <w:t>Year 6 disadvantaged children had a spelling age on</w:t>
            </w:r>
            <w:r w:rsidR="008D48AA" w:rsidRPr="00512D3B">
              <w:rPr>
                <w:rFonts w:ascii="Comic Sans MS" w:hAnsi="Comic Sans MS" w:cs="Arial"/>
                <w:color w:val="auto"/>
                <w:sz w:val="22"/>
                <w:szCs w:val="22"/>
              </w:rPr>
              <w:t xml:space="preserve"> average of</w:t>
            </w:r>
            <w:r w:rsidRPr="00512D3B">
              <w:rPr>
                <w:rFonts w:ascii="Comic Sans MS" w:hAnsi="Comic Sans MS" w:cs="Arial"/>
                <w:color w:val="auto"/>
                <w:sz w:val="22"/>
                <w:szCs w:val="22"/>
              </w:rPr>
              <w:t xml:space="preserve"> 13</w:t>
            </w:r>
            <w:r w:rsidR="008D48AA" w:rsidRPr="00512D3B">
              <w:rPr>
                <w:rFonts w:ascii="Comic Sans MS" w:hAnsi="Comic Sans MS" w:cs="Arial"/>
                <w:color w:val="auto"/>
                <w:sz w:val="22"/>
                <w:szCs w:val="22"/>
              </w:rPr>
              <w:t xml:space="preserve"> </w:t>
            </w:r>
            <w:r w:rsidR="00F3677B" w:rsidRPr="00512D3B">
              <w:rPr>
                <w:rFonts w:ascii="Comic Sans MS" w:hAnsi="Comic Sans MS" w:cs="Arial"/>
                <w:color w:val="auto"/>
                <w:sz w:val="22"/>
                <w:szCs w:val="22"/>
              </w:rPr>
              <w:t>months behind</w:t>
            </w:r>
            <w:r w:rsidRPr="00512D3B">
              <w:rPr>
                <w:rFonts w:ascii="Comic Sans MS" w:hAnsi="Comic Sans MS" w:cs="Arial"/>
                <w:color w:val="auto"/>
                <w:sz w:val="22"/>
                <w:szCs w:val="22"/>
              </w:rPr>
              <w:t xml:space="preserve"> their actual age</w:t>
            </w:r>
            <w:r w:rsidR="00F3677B" w:rsidRPr="00512D3B">
              <w:rPr>
                <w:rFonts w:ascii="Comic Sans MS" w:hAnsi="Comic Sans MS" w:cs="Arial"/>
                <w:color w:val="auto"/>
                <w:sz w:val="22"/>
                <w:szCs w:val="22"/>
              </w:rPr>
              <w:t>.</w:t>
            </w:r>
            <w:r w:rsidR="008D48AA" w:rsidRPr="00512D3B">
              <w:rPr>
                <w:rFonts w:ascii="Comic Sans MS" w:hAnsi="Comic Sans MS" w:cs="Arial"/>
                <w:color w:val="auto"/>
                <w:sz w:val="22"/>
                <w:szCs w:val="22"/>
              </w:rPr>
              <w:t xml:space="preserve"> (Data end July 2025</w:t>
            </w:r>
            <w:r w:rsidR="00F3677B" w:rsidRPr="00512D3B">
              <w:rPr>
                <w:rFonts w:ascii="Comic Sans MS" w:hAnsi="Comic Sans MS" w:cs="Arial"/>
                <w:color w:val="auto"/>
                <w:sz w:val="22"/>
                <w:szCs w:val="22"/>
              </w:rPr>
              <w:t>)</w:t>
            </w:r>
          </w:p>
        </w:tc>
      </w:tr>
      <w:tr w:rsidR="00BC0958" w:rsidRPr="00BC0958" w14:paraId="5E1742B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F6FED" w14:textId="7C98D0D7" w:rsidR="002763F0" w:rsidRPr="000268A3" w:rsidRDefault="00F3677B">
            <w:pPr>
              <w:pStyle w:val="TableRow"/>
              <w:rPr>
                <w:color w:val="auto"/>
                <w:sz w:val="22"/>
                <w:szCs w:val="22"/>
              </w:rPr>
            </w:pPr>
            <w:r>
              <w:rPr>
                <w:color w:val="auto"/>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2276C" w14:textId="77777777" w:rsidR="002763F0" w:rsidRPr="00457A0F" w:rsidRDefault="002763F0">
            <w:pPr>
              <w:pStyle w:val="TableRowCentered"/>
              <w:jc w:val="left"/>
              <w:rPr>
                <w:rFonts w:ascii="Comic Sans MS" w:hAnsi="Comic Sans MS"/>
                <w:b/>
                <w:color w:val="auto"/>
                <w:sz w:val="22"/>
                <w:szCs w:val="22"/>
              </w:rPr>
            </w:pPr>
            <w:r w:rsidRPr="00457A0F">
              <w:rPr>
                <w:rFonts w:ascii="Comic Sans MS" w:hAnsi="Comic Sans MS"/>
                <w:b/>
                <w:color w:val="auto"/>
                <w:sz w:val="22"/>
                <w:szCs w:val="22"/>
              </w:rPr>
              <w:t>Maths</w:t>
            </w:r>
          </w:p>
          <w:p w14:paraId="1C4CF4C0" w14:textId="18CD89CB" w:rsidR="00A32053" w:rsidRDefault="00B03430" w:rsidP="00B03430">
            <w:pPr>
              <w:autoSpaceDN/>
              <w:spacing w:before="60" w:after="120" w:line="240" w:lineRule="auto"/>
              <w:ind w:left="57" w:right="57"/>
              <w:rPr>
                <w:rFonts w:ascii="Comic Sans MS" w:hAnsi="Comic Sans MS"/>
                <w:color w:val="auto"/>
                <w:sz w:val="22"/>
                <w:szCs w:val="22"/>
              </w:rPr>
            </w:pPr>
            <w:r w:rsidRPr="00E3256A">
              <w:rPr>
                <w:rFonts w:ascii="Comic Sans MS" w:hAnsi="Comic Sans MS"/>
                <w:color w:val="auto"/>
                <w:sz w:val="22"/>
                <w:szCs w:val="22"/>
              </w:rPr>
              <w:t xml:space="preserve">Our children </w:t>
            </w:r>
            <w:r w:rsidR="0084572B">
              <w:rPr>
                <w:rFonts w:ascii="Comic Sans MS" w:hAnsi="Comic Sans MS"/>
                <w:color w:val="auto"/>
                <w:sz w:val="22"/>
                <w:szCs w:val="22"/>
              </w:rPr>
              <w:t>often</w:t>
            </w:r>
            <w:r w:rsidRPr="00E3256A">
              <w:rPr>
                <w:rFonts w:ascii="Comic Sans MS" w:hAnsi="Comic Sans MS"/>
                <w:color w:val="auto"/>
                <w:sz w:val="22"/>
                <w:szCs w:val="22"/>
              </w:rPr>
              <w:t xml:space="preserve"> do not</w:t>
            </w:r>
            <w:r w:rsidR="00EC2DBA" w:rsidRPr="00E3256A">
              <w:rPr>
                <w:rFonts w:ascii="Comic Sans MS" w:hAnsi="Comic Sans MS"/>
                <w:color w:val="auto"/>
                <w:sz w:val="22"/>
                <w:szCs w:val="22"/>
              </w:rPr>
              <w:t xml:space="preserve"> learn their times tables at home.</w:t>
            </w:r>
            <w:r w:rsidR="006D28A1" w:rsidRPr="00E3256A">
              <w:rPr>
                <w:rFonts w:ascii="Comic Sans MS" w:hAnsi="Comic Sans MS"/>
                <w:color w:val="auto"/>
                <w:sz w:val="22"/>
                <w:szCs w:val="22"/>
              </w:rPr>
              <w:t xml:space="preserve"> In the national MTC test the average </w:t>
            </w:r>
            <w:r w:rsidR="00360C35" w:rsidRPr="00E3256A">
              <w:rPr>
                <w:rFonts w:ascii="Comic Sans MS" w:hAnsi="Comic Sans MS"/>
                <w:color w:val="auto"/>
                <w:sz w:val="22"/>
                <w:szCs w:val="22"/>
              </w:rPr>
              <w:t>score for our</w:t>
            </w:r>
            <w:r w:rsidR="00890DAB" w:rsidRPr="00E3256A">
              <w:rPr>
                <w:rFonts w:ascii="Comic Sans MS" w:hAnsi="Comic Sans MS"/>
                <w:color w:val="auto"/>
                <w:sz w:val="22"/>
                <w:szCs w:val="22"/>
              </w:rPr>
              <w:t xml:space="preserve"> PPG children was</w:t>
            </w:r>
            <w:r w:rsidRPr="00E3256A">
              <w:rPr>
                <w:rFonts w:ascii="Comic Sans MS" w:hAnsi="Comic Sans MS"/>
                <w:color w:val="auto"/>
                <w:sz w:val="22"/>
                <w:szCs w:val="22"/>
              </w:rPr>
              <w:t xml:space="preserve"> 17.87</w:t>
            </w:r>
            <w:r w:rsidR="00303AF5" w:rsidRPr="00E3256A">
              <w:rPr>
                <w:rFonts w:ascii="Comic Sans MS" w:hAnsi="Comic Sans MS"/>
                <w:color w:val="auto"/>
                <w:sz w:val="22"/>
                <w:szCs w:val="22"/>
              </w:rPr>
              <w:t xml:space="preserve"> and although</w:t>
            </w:r>
            <w:r w:rsidRPr="00E3256A">
              <w:rPr>
                <w:rFonts w:ascii="Comic Sans MS" w:hAnsi="Comic Sans MS"/>
                <w:color w:val="auto"/>
                <w:sz w:val="22"/>
                <w:szCs w:val="22"/>
              </w:rPr>
              <w:t xml:space="preserve"> the national gap has narrowed</w:t>
            </w:r>
            <w:r w:rsidR="0084572B">
              <w:rPr>
                <w:rFonts w:ascii="Comic Sans MS" w:hAnsi="Comic Sans MS"/>
                <w:color w:val="auto"/>
                <w:sz w:val="22"/>
                <w:szCs w:val="22"/>
              </w:rPr>
              <w:t>,</w:t>
            </w:r>
            <w:r w:rsidRPr="00E3256A">
              <w:rPr>
                <w:rFonts w:ascii="Comic Sans MS" w:hAnsi="Comic Sans MS"/>
                <w:color w:val="auto"/>
                <w:sz w:val="22"/>
                <w:szCs w:val="22"/>
              </w:rPr>
              <w:t xml:space="preserve"> </w:t>
            </w:r>
            <w:r w:rsidR="00360C35" w:rsidRPr="00E3256A">
              <w:rPr>
                <w:rFonts w:ascii="Comic Sans MS" w:hAnsi="Comic Sans MS"/>
                <w:color w:val="auto"/>
                <w:sz w:val="22"/>
                <w:szCs w:val="22"/>
              </w:rPr>
              <w:t>this is not in line with the national average attainment of 18.3 for disadvantaged children.</w:t>
            </w:r>
            <w:r w:rsidR="00F275A6">
              <w:rPr>
                <w:rFonts w:ascii="Comic Sans MS" w:hAnsi="Comic Sans MS"/>
                <w:color w:val="auto"/>
                <w:sz w:val="22"/>
                <w:szCs w:val="22"/>
              </w:rPr>
              <w:t xml:space="preserve"> Our non-</w:t>
            </w:r>
            <w:r w:rsidRPr="00E3256A">
              <w:rPr>
                <w:rFonts w:ascii="Comic Sans MS" w:hAnsi="Comic Sans MS"/>
                <w:color w:val="auto"/>
                <w:sz w:val="22"/>
                <w:szCs w:val="22"/>
              </w:rPr>
              <w:t>disadvantaged cohort scored an average of</w:t>
            </w:r>
            <w:r w:rsidR="00597856" w:rsidRPr="00E3256A">
              <w:rPr>
                <w:rFonts w:ascii="Comic Sans MS" w:hAnsi="Comic Sans MS"/>
                <w:color w:val="auto"/>
                <w:sz w:val="22"/>
                <w:szCs w:val="22"/>
              </w:rPr>
              <w:t xml:space="preserve"> </w:t>
            </w:r>
            <w:r w:rsidRPr="00E3256A">
              <w:rPr>
                <w:rFonts w:ascii="Comic Sans MS" w:hAnsi="Comic Sans MS"/>
                <w:color w:val="auto"/>
                <w:sz w:val="22"/>
                <w:szCs w:val="22"/>
              </w:rPr>
              <w:t>22.3</w:t>
            </w:r>
            <w:r w:rsidR="001C067D" w:rsidRPr="00E3256A">
              <w:rPr>
                <w:rFonts w:ascii="Comic Sans MS" w:hAnsi="Comic Sans MS"/>
                <w:color w:val="auto"/>
                <w:sz w:val="22"/>
                <w:szCs w:val="22"/>
              </w:rPr>
              <w:t xml:space="preserve"> marks.</w:t>
            </w:r>
          </w:p>
          <w:p w14:paraId="613B1118" w14:textId="6C663F5B" w:rsidR="00F275A6" w:rsidRDefault="00F275A6" w:rsidP="00B03430">
            <w:pPr>
              <w:autoSpaceDN/>
              <w:spacing w:before="60" w:after="120" w:line="240" w:lineRule="auto"/>
              <w:ind w:left="57" w:right="57"/>
              <w:rPr>
                <w:rFonts w:ascii="Comic Sans MS" w:hAnsi="Comic Sans MS"/>
                <w:color w:val="auto"/>
                <w:sz w:val="22"/>
                <w:szCs w:val="22"/>
              </w:rPr>
            </w:pPr>
            <w:r>
              <w:rPr>
                <w:rFonts w:ascii="Comic Sans MS" w:hAnsi="Comic Sans MS"/>
                <w:color w:val="auto"/>
                <w:sz w:val="22"/>
                <w:szCs w:val="22"/>
              </w:rPr>
              <w:t>This area has been a key target for year 4 teachers this year and will continue in order to bridge the gap.</w:t>
            </w:r>
          </w:p>
          <w:p w14:paraId="56D5AB3E" w14:textId="226BE8DB" w:rsidR="001E04B3" w:rsidRPr="00512D3B" w:rsidRDefault="001E04B3" w:rsidP="00B03430">
            <w:pPr>
              <w:autoSpaceDN/>
              <w:spacing w:before="60" w:after="120" w:line="240" w:lineRule="auto"/>
              <w:ind w:left="57" w:right="57"/>
              <w:rPr>
                <w:rFonts w:ascii="Comic Sans MS" w:hAnsi="Comic Sans MS"/>
                <w:color w:val="FF0000"/>
                <w:sz w:val="22"/>
                <w:szCs w:val="22"/>
                <w:highlight w:val="yellow"/>
              </w:rPr>
            </w:pPr>
            <w:r>
              <w:rPr>
                <w:rFonts w:ascii="Comic Sans MS" w:hAnsi="Comic Sans MS"/>
                <w:color w:val="auto"/>
                <w:sz w:val="22"/>
                <w:szCs w:val="22"/>
              </w:rPr>
              <w:t>Although the majority of disadvantaged children in school are</w:t>
            </w:r>
            <w:r w:rsidR="00F275A6">
              <w:rPr>
                <w:rFonts w:ascii="Comic Sans MS" w:hAnsi="Comic Sans MS"/>
                <w:color w:val="auto"/>
                <w:sz w:val="22"/>
                <w:szCs w:val="22"/>
              </w:rPr>
              <w:t xml:space="preserve"> o</w:t>
            </w:r>
            <w:r>
              <w:rPr>
                <w:rFonts w:ascii="Comic Sans MS" w:hAnsi="Comic Sans MS"/>
                <w:color w:val="auto"/>
                <w:sz w:val="22"/>
                <w:szCs w:val="22"/>
              </w:rPr>
              <w:t>nline for meetings their end of key stage target, it is notable that 18% children in year 3 are not on track to meet GDS for maths at the end of KS2</w:t>
            </w:r>
          </w:p>
        </w:tc>
      </w:tr>
      <w:tr w:rsidR="00BC0958" w:rsidRPr="00BC0958" w14:paraId="756244C0" w14:textId="77777777" w:rsidTr="000921B6">
        <w:trPr>
          <w:trHeight w:val="2967"/>
        </w:trP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033747" w14:textId="15E540B9" w:rsidR="00A32053" w:rsidRPr="00BC0958" w:rsidRDefault="00F3677B">
            <w:pPr>
              <w:pStyle w:val="TableRow"/>
              <w:rPr>
                <w:color w:val="FF0000"/>
                <w:sz w:val="22"/>
                <w:szCs w:val="22"/>
              </w:rPr>
            </w:pPr>
            <w:r>
              <w:rPr>
                <w:color w:val="auto"/>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E9AAF" w14:textId="77777777" w:rsidR="00A32053" w:rsidRPr="00F275A6" w:rsidRDefault="00A32053">
            <w:pPr>
              <w:pStyle w:val="TableRowCentered"/>
              <w:jc w:val="left"/>
              <w:rPr>
                <w:rFonts w:ascii="Comic Sans MS" w:hAnsi="Comic Sans MS"/>
                <w:b/>
                <w:color w:val="auto"/>
                <w:sz w:val="22"/>
                <w:szCs w:val="22"/>
              </w:rPr>
            </w:pPr>
            <w:r w:rsidRPr="00F275A6">
              <w:rPr>
                <w:rFonts w:ascii="Comic Sans MS" w:hAnsi="Comic Sans MS"/>
                <w:b/>
                <w:color w:val="auto"/>
                <w:sz w:val="22"/>
                <w:szCs w:val="22"/>
              </w:rPr>
              <w:t>Reading</w:t>
            </w:r>
          </w:p>
          <w:p w14:paraId="786C7F73" w14:textId="6609E11F" w:rsidR="00192250" w:rsidRPr="00512D3B" w:rsidRDefault="00A32053" w:rsidP="00F275A6">
            <w:pPr>
              <w:pStyle w:val="TableRowCentered"/>
              <w:jc w:val="left"/>
              <w:rPr>
                <w:rFonts w:ascii="Comic Sans MS" w:hAnsi="Comic Sans MS" w:cs="Arial"/>
                <w:iCs/>
                <w:color w:val="FF0000"/>
                <w:sz w:val="22"/>
                <w:szCs w:val="22"/>
                <w:highlight w:val="yellow"/>
                <w:lang w:val="en-US"/>
              </w:rPr>
            </w:pPr>
            <w:r w:rsidRPr="00F275A6">
              <w:rPr>
                <w:rFonts w:ascii="Comic Sans MS" w:hAnsi="Comic Sans MS"/>
                <w:color w:val="auto"/>
                <w:sz w:val="22"/>
                <w:szCs w:val="22"/>
                <w:lang w:val="en-US"/>
              </w:rPr>
              <w:t xml:space="preserve">Assessments of disadvantaged pupils </w:t>
            </w:r>
            <w:r w:rsidR="009343DC" w:rsidRPr="00F275A6">
              <w:rPr>
                <w:rFonts w:ascii="Comic Sans MS" w:hAnsi="Comic Sans MS"/>
                <w:color w:val="auto"/>
                <w:sz w:val="22"/>
                <w:szCs w:val="22"/>
                <w:lang w:val="en-US"/>
              </w:rPr>
              <w:t xml:space="preserve">show they </w:t>
            </w:r>
            <w:r w:rsidRPr="00F275A6">
              <w:rPr>
                <w:rFonts w:ascii="Comic Sans MS" w:hAnsi="Comic Sans MS"/>
                <w:color w:val="auto"/>
                <w:sz w:val="22"/>
                <w:szCs w:val="22"/>
                <w:lang w:val="en-US"/>
              </w:rPr>
              <w:t>generally have greater difficulties with phonics than their peers. This negatively impacts their development as readers</w:t>
            </w:r>
            <w:r w:rsidR="00AC0FDD" w:rsidRPr="00AC0FDD">
              <w:rPr>
                <w:rFonts w:ascii="Comic Sans MS" w:hAnsi="Comic Sans MS"/>
                <w:color w:val="auto"/>
                <w:sz w:val="22"/>
                <w:szCs w:val="22"/>
                <w:lang w:val="en-US"/>
              </w:rPr>
              <w:t>.</w:t>
            </w:r>
            <w:r w:rsidRPr="00F275A6">
              <w:rPr>
                <w:rFonts w:ascii="Comic Sans MS" w:hAnsi="Comic Sans MS"/>
                <w:color w:val="FF0000"/>
                <w:sz w:val="22"/>
                <w:szCs w:val="22"/>
                <w:lang w:val="en-US"/>
              </w:rPr>
              <w:t xml:space="preserve"> </w:t>
            </w:r>
            <w:r w:rsidR="009343DC" w:rsidRPr="00F275A6">
              <w:rPr>
                <w:rFonts w:ascii="Comic Sans MS" w:hAnsi="Comic Sans MS"/>
                <w:color w:val="auto"/>
                <w:sz w:val="22"/>
                <w:szCs w:val="22"/>
                <w:lang w:val="en-US"/>
              </w:rPr>
              <w:t xml:space="preserve">Discussions with class teachers show that many PPG children </w:t>
            </w:r>
            <w:r w:rsidR="00FF0496" w:rsidRPr="00F275A6">
              <w:rPr>
                <w:rFonts w:ascii="Comic Sans MS" w:hAnsi="Comic Sans MS"/>
                <w:color w:val="auto"/>
                <w:sz w:val="22"/>
                <w:szCs w:val="22"/>
                <w:lang w:val="en-US"/>
              </w:rPr>
              <w:t xml:space="preserve">still </w:t>
            </w:r>
            <w:r w:rsidR="009343DC" w:rsidRPr="00F275A6">
              <w:rPr>
                <w:rFonts w:ascii="Comic Sans MS" w:hAnsi="Comic Sans MS"/>
                <w:color w:val="auto"/>
                <w:sz w:val="22"/>
                <w:szCs w:val="22"/>
                <w:lang w:val="en-US"/>
              </w:rPr>
              <w:t xml:space="preserve">do not complete reading at home with parents. </w:t>
            </w:r>
            <w:r w:rsidR="000268A3" w:rsidRPr="00F275A6">
              <w:rPr>
                <w:rFonts w:ascii="Comic Sans MS" w:hAnsi="Comic Sans MS"/>
                <w:color w:val="auto"/>
                <w:sz w:val="22"/>
                <w:szCs w:val="22"/>
                <w:lang w:val="en-US"/>
              </w:rPr>
              <w:t>Although results across school show good progress, more able children stru</w:t>
            </w:r>
            <w:r w:rsidR="00F275A6" w:rsidRPr="00F275A6">
              <w:rPr>
                <w:rFonts w:ascii="Comic Sans MS" w:hAnsi="Comic Sans MS"/>
                <w:color w:val="auto"/>
                <w:sz w:val="22"/>
                <w:szCs w:val="22"/>
                <w:lang w:val="en-US"/>
              </w:rPr>
              <w:t>ggle to meet their GDS targets, again 18% of year 3 children are not on track to meet their GDS end of key stage target.</w:t>
            </w:r>
          </w:p>
        </w:tc>
      </w:tr>
      <w:tr w:rsidR="00BC0958" w:rsidRPr="00BC0958" w14:paraId="2A7D54FB" w14:textId="77777777" w:rsidTr="00104A40">
        <w:tc>
          <w:tcPr>
            <w:tcW w:w="147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7D54F9" w14:textId="41841661" w:rsidR="00E66558" w:rsidRPr="00BC0958" w:rsidRDefault="00F3677B">
            <w:pPr>
              <w:pStyle w:val="TableRow"/>
              <w:rPr>
                <w:color w:val="FF0000"/>
                <w:sz w:val="22"/>
                <w:szCs w:val="22"/>
              </w:rPr>
            </w:pPr>
            <w:r>
              <w:rPr>
                <w:color w:val="auto"/>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D57CC59" w14:textId="77777777" w:rsidR="00BE1D77" w:rsidRPr="00104A40" w:rsidRDefault="00BE1D77" w:rsidP="00EC2DBA">
            <w:pPr>
              <w:pStyle w:val="TableRowCentered"/>
              <w:jc w:val="left"/>
              <w:rPr>
                <w:rFonts w:ascii="Comic Sans MS" w:hAnsi="Comic Sans MS"/>
                <w:b/>
                <w:iCs/>
                <w:color w:val="auto"/>
                <w:sz w:val="22"/>
                <w:szCs w:val="22"/>
              </w:rPr>
            </w:pPr>
            <w:r w:rsidRPr="00104A40">
              <w:rPr>
                <w:rFonts w:ascii="Comic Sans MS" w:hAnsi="Comic Sans MS"/>
                <w:b/>
                <w:iCs/>
                <w:color w:val="auto"/>
                <w:sz w:val="22"/>
                <w:szCs w:val="22"/>
              </w:rPr>
              <w:t>Wider Context</w:t>
            </w:r>
          </w:p>
          <w:p w14:paraId="4A120DDE" w14:textId="77777777" w:rsidR="00B60DB3" w:rsidRPr="00104A40" w:rsidRDefault="003550D5" w:rsidP="00EC2DBA">
            <w:pPr>
              <w:pStyle w:val="TableRowCentered"/>
              <w:jc w:val="left"/>
              <w:rPr>
                <w:rFonts w:ascii="Comic Sans MS" w:hAnsi="Comic Sans MS"/>
                <w:b/>
                <w:iCs/>
                <w:color w:val="auto"/>
                <w:sz w:val="22"/>
                <w:szCs w:val="22"/>
              </w:rPr>
            </w:pPr>
            <w:r w:rsidRPr="00104A40">
              <w:rPr>
                <w:rFonts w:ascii="Comic Sans MS" w:hAnsi="Comic Sans MS"/>
                <w:b/>
                <w:iCs/>
                <w:color w:val="auto"/>
                <w:sz w:val="22"/>
                <w:szCs w:val="22"/>
              </w:rPr>
              <w:t>Social and Emotional</w:t>
            </w:r>
          </w:p>
          <w:p w14:paraId="47F3E9B3" w14:textId="73B6ECFB" w:rsidR="00890DAB" w:rsidRDefault="00B60DB3" w:rsidP="00104A40">
            <w:pPr>
              <w:pStyle w:val="TableRowCentered"/>
              <w:shd w:val="clear" w:color="auto" w:fill="FFFFFF" w:themeFill="background1"/>
              <w:jc w:val="left"/>
              <w:rPr>
                <w:rFonts w:ascii="Comic Sans MS" w:hAnsi="Comic Sans MS" w:cs="Arial"/>
                <w:iCs/>
                <w:color w:val="auto"/>
                <w:sz w:val="22"/>
                <w:szCs w:val="22"/>
                <w:lang w:val="en-US"/>
              </w:rPr>
            </w:pPr>
            <w:r w:rsidRPr="00104A40">
              <w:rPr>
                <w:rFonts w:ascii="Comic Sans MS" w:hAnsi="Comic Sans MS" w:cs="Arial"/>
                <w:iCs/>
                <w:color w:val="auto"/>
                <w:sz w:val="22"/>
                <w:szCs w:val="22"/>
                <w:lang w:val="en-US"/>
              </w:rPr>
              <w:t>Our a</w:t>
            </w:r>
            <w:r w:rsidR="00890DAB" w:rsidRPr="00104A40">
              <w:rPr>
                <w:rFonts w:ascii="Comic Sans MS" w:hAnsi="Comic Sans MS" w:cs="Arial"/>
                <w:iCs/>
                <w:color w:val="auto"/>
                <w:sz w:val="22"/>
                <w:szCs w:val="22"/>
                <w:lang w:val="en-US"/>
              </w:rPr>
              <w:t xml:space="preserve">ssessments, </w:t>
            </w:r>
            <w:r w:rsidRPr="00104A40">
              <w:rPr>
                <w:rFonts w:ascii="Comic Sans MS" w:hAnsi="Comic Sans MS" w:cs="Arial"/>
                <w:iCs/>
                <w:color w:val="auto"/>
                <w:sz w:val="22"/>
                <w:szCs w:val="22"/>
                <w:lang w:val="en-US"/>
              </w:rPr>
              <w:t xml:space="preserve">surveys, </w:t>
            </w:r>
            <w:r w:rsidR="00890DAB" w:rsidRPr="00104A40">
              <w:rPr>
                <w:rFonts w:ascii="Comic Sans MS" w:hAnsi="Comic Sans MS" w:cs="Arial"/>
                <w:iCs/>
                <w:color w:val="auto"/>
                <w:sz w:val="22"/>
                <w:szCs w:val="22"/>
                <w:lang w:val="en-US"/>
              </w:rPr>
              <w:t>observations, safeguarding data and discussions with pupils, suggest disadvantaged children have generally more complex family circumstances, leading to the need for support</w:t>
            </w:r>
            <w:r w:rsidR="009343DC" w:rsidRPr="00104A40">
              <w:rPr>
                <w:rFonts w:ascii="Comic Sans MS" w:hAnsi="Comic Sans MS" w:cs="Arial"/>
                <w:iCs/>
                <w:color w:val="auto"/>
                <w:sz w:val="22"/>
                <w:szCs w:val="22"/>
                <w:lang w:val="en-US"/>
              </w:rPr>
              <w:t xml:space="preserve">. </w:t>
            </w:r>
            <w:r w:rsidR="006D50CA" w:rsidRPr="00104A40">
              <w:rPr>
                <w:rFonts w:ascii="Comic Sans MS" w:hAnsi="Comic Sans MS" w:cs="Arial"/>
                <w:iCs/>
                <w:color w:val="auto"/>
                <w:sz w:val="22"/>
                <w:szCs w:val="22"/>
                <w:lang w:val="en-US"/>
              </w:rPr>
              <w:t xml:space="preserve">Teacher referrals for Mentor support remain </w:t>
            </w:r>
            <w:r w:rsidR="000268A3" w:rsidRPr="00104A40">
              <w:rPr>
                <w:rFonts w:ascii="Comic Sans MS" w:hAnsi="Comic Sans MS" w:cs="Arial"/>
                <w:iCs/>
                <w:color w:val="auto"/>
                <w:sz w:val="22"/>
                <w:szCs w:val="22"/>
                <w:lang w:val="en-US"/>
              </w:rPr>
              <w:t xml:space="preserve">consistently </w:t>
            </w:r>
            <w:r w:rsidR="00B07848" w:rsidRPr="00104A40">
              <w:rPr>
                <w:rFonts w:ascii="Comic Sans MS" w:hAnsi="Comic Sans MS" w:cs="Arial"/>
                <w:iCs/>
                <w:color w:val="auto"/>
                <w:sz w:val="22"/>
                <w:szCs w:val="22"/>
                <w:lang w:val="en-US"/>
              </w:rPr>
              <w:t>high.</w:t>
            </w:r>
            <w:r w:rsidR="003079AA" w:rsidRPr="00104A40">
              <w:rPr>
                <w:rFonts w:ascii="Comic Sans MS" w:hAnsi="Comic Sans MS" w:cs="Arial"/>
                <w:iCs/>
                <w:color w:val="auto"/>
                <w:sz w:val="22"/>
                <w:szCs w:val="22"/>
                <w:lang w:val="en-US"/>
              </w:rPr>
              <w:t xml:space="preserve"> </w:t>
            </w:r>
            <w:r w:rsidR="000B7441" w:rsidRPr="00104A40">
              <w:rPr>
                <w:rFonts w:ascii="Comic Sans MS" w:hAnsi="Comic Sans MS" w:cs="Arial"/>
                <w:iCs/>
                <w:color w:val="auto"/>
                <w:sz w:val="22"/>
                <w:szCs w:val="22"/>
                <w:lang w:val="en-US"/>
              </w:rPr>
              <w:t xml:space="preserve">This continues to be </w:t>
            </w:r>
            <w:r w:rsidR="00543A1F" w:rsidRPr="00104A40">
              <w:rPr>
                <w:rFonts w:ascii="Comic Sans MS" w:hAnsi="Comic Sans MS" w:cs="Arial"/>
                <w:iCs/>
                <w:color w:val="auto"/>
                <w:sz w:val="22"/>
                <w:szCs w:val="22"/>
                <w:lang w:val="en-US"/>
              </w:rPr>
              <w:t xml:space="preserve">a key </w:t>
            </w:r>
            <w:r w:rsidR="00C11791" w:rsidRPr="00104A40">
              <w:rPr>
                <w:rFonts w:ascii="Comic Sans MS" w:hAnsi="Comic Sans MS" w:cs="Arial"/>
                <w:iCs/>
                <w:color w:val="auto"/>
                <w:sz w:val="22"/>
                <w:szCs w:val="22"/>
                <w:lang w:val="en-US"/>
              </w:rPr>
              <w:t>priority focus on</w:t>
            </w:r>
            <w:r w:rsidR="00543A1F" w:rsidRPr="00104A40">
              <w:rPr>
                <w:rFonts w:ascii="Comic Sans MS" w:hAnsi="Comic Sans MS" w:cs="Arial"/>
                <w:iCs/>
                <w:color w:val="auto"/>
                <w:sz w:val="22"/>
                <w:szCs w:val="22"/>
                <w:lang w:val="en-US"/>
              </w:rPr>
              <w:t xml:space="preserve"> our Pupil Premium Plan.</w:t>
            </w:r>
          </w:p>
          <w:p w14:paraId="7AADBC73" w14:textId="366A35A7" w:rsidR="00AC0FDD" w:rsidRPr="00104A40" w:rsidRDefault="00AC0FDD" w:rsidP="00AC0FDD">
            <w:pPr>
              <w:pStyle w:val="TableRowCentered"/>
              <w:shd w:val="clear" w:color="auto" w:fill="FFFFFF" w:themeFill="background1"/>
              <w:ind w:left="0"/>
              <w:jc w:val="left"/>
              <w:rPr>
                <w:rFonts w:ascii="Comic Sans MS" w:hAnsi="Comic Sans MS" w:cs="Arial"/>
                <w:iCs/>
                <w:color w:val="auto"/>
                <w:sz w:val="22"/>
                <w:szCs w:val="22"/>
                <w:lang w:val="en-US"/>
              </w:rPr>
            </w:pPr>
            <w:r w:rsidRPr="00104A40">
              <w:rPr>
                <w:rFonts w:ascii="Comic Sans MS" w:hAnsi="Comic Sans MS" w:cs="Arial"/>
                <w:iCs/>
                <w:color w:val="auto"/>
                <w:sz w:val="22"/>
                <w:szCs w:val="22"/>
                <w:lang w:val="en-US"/>
              </w:rPr>
              <w:t>Through teacher, SLT, Learning Mentor observations and discussions with pupils and families we have identified many children needing social, emotional and pastoral care. Basic welfare needs remain necessary</w:t>
            </w:r>
            <w:r w:rsidR="00BE187B">
              <w:rPr>
                <w:rFonts w:ascii="Comic Sans MS" w:hAnsi="Comic Sans MS" w:cs="Arial"/>
                <w:iCs/>
                <w:color w:val="auto"/>
                <w:sz w:val="22"/>
                <w:szCs w:val="22"/>
                <w:lang w:val="en-US"/>
              </w:rPr>
              <w:t>.</w:t>
            </w:r>
          </w:p>
          <w:p w14:paraId="76238641" w14:textId="77777777" w:rsidR="00AC0FDD" w:rsidRPr="00104A40" w:rsidRDefault="00AC0FDD" w:rsidP="00AC0FDD">
            <w:pPr>
              <w:pStyle w:val="TableRowCentered"/>
              <w:shd w:val="clear" w:color="auto" w:fill="FFFFFF" w:themeFill="background1"/>
              <w:jc w:val="both"/>
              <w:rPr>
                <w:rFonts w:ascii="Comic Sans MS" w:hAnsi="Comic Sans MS" w:cs="Arial"/>
                <w:iCs/>
                <w:color w:val="auto"/>
                <w:sz w:val="22"/>
                <w:szCs w:val="22"/>
                <w:lang w:val="en-US"/>
              </w:rPr>
            </w:pPr>
            <w:r w:rsidRPr="00104A40">
              <w:rPr>
                <w:rFonts w:ascii="Comic Sans MS" w:hAnsi="Comic Sans MS" w:cs="Arial"/>
                <w:iCs/>
                <w:color w:val="auto"/>
                <w:sz w:val="22"/>
                <w:szCs w:val="22"/>
                <w:lang w:val="en-US"/>
              </w:rPr>
              <w:t xml:space="preserve">Currently 77.5% of PPG children have accessed the learning mentor in this academic year.  </w:t>
            </w:r>
          </w:p>
          <w:p w14:paraId="4BE25CD4" w14:textId="77777777" w:rsidR="00AC0FDD" w:rsidRPr="00104A40" w:rsidRDefault="00AC0FDD" w:rsidP="00AC0FDD">
            <w:pPr>
              <w:pStyle w:val="TableRowCentered"/>
              <w:shd w:val="clear" w:color="auto" w:fill="FFFFFF" w:themeFill="background1"/>
              <w:jc w:val="both"/>
              <w:rPr>
                <w:rFonts w:ascii="Comic Sans MS" w:hAnsi="Comic Sans MS" w:cs="Arial"/>
                <w:iCs/>
                <w:color w:val="auto"/>
                <w:sz w:val="22"/>
                <w:szCs w:val="22"/>
                <w:lang w:val="en-US"/>
              </w:rPr>
            </w:pPr>
            <w:r w:rsidRPr="00104A40">
              <w:rPr>
                <w:rFonts w:ascii="Comic Sans MS" w:hAnsi="Comic Sans MS" w:cs="Arial"/>
                <w:iCs/>
                <w:color w:val="auto"/>
                <w:sz w:val="22"/>
                <w:szCs w:val="22"/>
                <w:lang w:val="en-US"/>
              </w:rPr>
              <w:t>42.5% of children in school were identified for Thrive Approach support by class teachers were PPG children.</w:t>
            </w:r>
          </w:p>
          <w:p w14:paraId="46101C8A" w14:textId="77777777" w:rsidR="00AC0FDD" w:rsidRDefault="00AC0FDD" w:rsidP="00AC0FDD">
            <w:pPr>
              <w:pStyle w:val="TableRowCentered"/>
              <w:shd w:val="clear" w:color="auto" w:fill="FFFFFF" w:themeFill="background1"/>
              <w:jc w:val="both"/>
              <w:rPr>
                <w:rFonts w:ascii="Comic Sans MS" w:hAnsi="Comic Sans MS" w:cs="Arial"/>
                <w:iCs/>
                <w:color w:val="auto"/>
                <w:sz w:val="22"/>
                <w:szCs w:val="22"/>
                <w:lang w:val="en-US"/>
              </w:rPr>
            </w:pPr>
            <w:r w:rsidRPr="00104A40">
              <w:rPr>
                <w:rFonts w:ascii="Comic Sans MS" w:hAnsi="Comic Sans MS" w:cs="Arial"/>
                <w:iCs/>
                <w:color w:val="auto"/>
                <w:sz w:val="22"/>
                <w:szCs w:val="22"/>
                <w:lang w:val="en-US"/>
              </w:rPr>
              <w:t>22.5% of PPG children were further referred to outside agencies.</w:t>
            </w:r>
          </w:p>
          <w:p w14:paraId="4BAE5989" w14:textId="77777777" w:rsidR="00AC0FDD" w:rsidRPr="00104A40" w:rsidRDefault="00AC0FDD" w:rsidP="00104A40">
            <w:pPr>
              <w:pStyle w:val="TableRowCentered"/>
              <w:shd w:val="clear" w:color="auto" w:fill="FFFFFF" w:themeFill="background1"/>
              <w:jc w:val="left"/>
              <w:rPr>
                <w:rFonts w:ascii="Comic Sans MS" w:hAnsi="Comic Sans MS" w:cs="Arial"/>
                <w:iCs/>
                <w:color w:val="auto"/>
                <w:sz w:val="22"/>
                <w:szCs w:val="22"/>
                <w:lang w:val="en-US"/>
              </w:rPr>
            </w:pPr>
          </w:p>
          <w:p w14:paraId="2CBF8C08" w14:textId="6F1E07FA" w:rsidR="00CD2CD3" w:rsidRDefault="00CD2CD3" w:rsidP="00104A40">
            <w:pPr>
              <w:pStyle w:val="TableRowCentered"/>
              <w:shd w:val="clear" w:color="auto" w:fill="FFFFFF" w:themeFill="background1"/>
              <w:jc w:val="both"/>
              <w:rPr>
                <w:rFonts w:ascii="Comic Sans MS" w:hAnsi="Comic Sans MS" w:cs="Arial"/>
                <w:color w:val="auto"/>
                <w:sz w:val="22"/>
                <w:szCs w:val="22"/>
              </w:rPr>
            </w:pPr>
            <w:r w:rsidRPr="00104A40">
              <w:rPr>
                <w:rFonts w:ascii="Comic Sans MS" w:hAnsi="Comic Sans MS" w:cs="Arial"/>
                <w:iCs/>
                <w:color w:val="auto"/>
                <w:sz w:val="22"/>
                <w:szCs w:val="22"/>
                <w:lang w:val="en-US"/>
              </w:rPr>
              <w:t>Yearly</w:t>
            </w:r>
            <w:r w:rsidR="00457A0F">
              <w:rPr>
                <w:rFonts w:ascii="Comic Sans MS" w:hAnsi="Comic Sans MS" w:cs="Arial"/>
                <w:iCs/>
                <w:color w:val="auto"/>
                <w:sz w:val="22"/>
                <w:szCs w:val="22"/>
                <w:lang w:val="en-US"/>
              </w:rPr>
              <w:t>,</w:t>
            </w:r>
            <w:r w:rsidRPr="00104A40">
              <w:rPr>
                <w:rFonts w:ascii="Comic Sans MS" w:hAnsi="Comic Sans MS" w:cs="Arial"/>
                <w:iCs/>
                <w:color w:val="auto"/>
                <w:sz w:val="22"/>
                <w:szCs w:val="22"/>
                <w:lang w:val="en-US"/>
              </w:rPr>
              <w:t xml:space="preserve"> we see an increase in the need for support in this area. The need for basic SEMH wellbeing is a priority for many of our disadvantaged children, often affecting their well- being and academic performance in school.</w:t>
            </w:r>
            <w:r w:rsidRPr="00104A40">
              <w:rPr>
                <w:rFonts w:ascii="Comic Sans MS" w:hAnsi="Comic Sans MS" w:cs="Arial"/>
                <w:color w:val="auto"/>
                <w:sz w:val="22"/>
                <w:szCs w:val="22"/>
              </w:rPr>
              <w:t xml:space="preserve"> Basic needs continue to be an area we have identified and support.</w:t>
            </w:r>
          </w:p>
          <w:p w14:paraId="0C879865" w14:textId="60FB13BB" w:rsidR="00462B66" w:rsidRPr="00104A40" w:rsidRDefault="00462B66" w:rsidP="00462B66">
            <w:pPr>
              <w:pStyle w:val="TableRowCentered"/>
              <w:shd w:val="clear" w:color="auto" w:fill="FFFFFF" w:themeFill="background1"/>
              <w:ind w:left="0"/>
              <w:jc w:val="both"/>
              <w:rPr>
                <w:rFonts w:ascii="Comic Sans MS" w:hAnsi="Comic Sans MS" w:cs="Arial"/>
                <w:color w:val="auto"/>
                <w:sz w:val="22"/>
                <w:szCs w:val="22"/>
              </w:rPr>
            </w:pPr>
          </w:p>
          <w:p w14:paraId="5A35E708" w14:textId="7C7D6060" w:rsidR="00910B8C" w:rsidRPr="00104A40" w:rsidRDefault="00910B8C" w:rsidP="00104A40">
            <w:pPr>
              <w:pStyle w:val="TableRowCentered"/>
              <w:shd w:val="clear" w:color="auto" w:fill="FFFFFF" w:themeFill="background1"/>
              <w:jc w:val="both"/>
              <w:rPr>
                <w:rFonts w:ascii="Comic Sans MS" w:hAnsi="Comic Sans MS" w:cs="Arial"/>
                <w:color w:val="auto"/>
                <w:sz w:val="22"/>
                <w:szCs w:val="22"/>
              </w:rPr>
            </w:pPr>
            <w:r w:rsidRPr="00104A40">
              <w:rPr>
                <w:rFonts w:ascii="Comic Sans MS" w:hAnsi="Comic Sans MS" w:cs="Arial"/>
                <w:color w:val="auto"/>
                <w:sz w:val="22"/>
                <w:szCs w:val="22"/>
              </w:rPr>
              <w:t xml:space="preserve"> </w:t>
            </w:r>
            <w:r w:rsidR="005A7D63" w:rsidRPr="00104A40">
              <w:rPr>
                <w:rFonts w:ascii="Comic Sans MS" w:hAnsi="Comic Sans MS" w:cs="Arial"/>
                <w:color w:val="auto"/>
                <w:sz w:val="22"/>
                <w:szCs w:val="22"/>
              </w:rPr>
              <w:t xml:space="preserve">The </w:t>
            </w:r>
            <w:r w:rsidRPr="00104A40">
              <w:rPr>
                <w:rFonts w:ascii="Comic Sans MS" w:hAnsi="Comic Sans MS" w:cs="Arial"/>
                <w:color w:val="auto"/>
                <w:sz w:val="22"/>
                <w:szCs w:val="22"/>
              </w:rPr>
              <w:t>Westfield Pantry was set up, due to the current living crisis, for families in times of need. Google form requests for food parcels are now available, along with delivery to homes if needed.</w:t>
            </w:r>
            <w:r w:rsidR="0084572B">
              <w:rPr>
                <w:rFonts w:ascii="Comic Sans MS" w:hAnsi="Comic Sans MS" w:cs="Arial"/>
                <w:color w:val="auto"/>
                <w:sz w:val="22"/>
                <w:szCs w:val="22"/>
              </w:rPr>
              <w:t xml:space="preserve"> This continues to be a support for many of our families.</w:t>
            </w:r>
          </w:p>
          <w:p w14:paraId="2A7D54FA" w14:textId="76A88C7F" w:rsidR="003C3012" w:rsidRPr="00104A40" w:rsidRDefault="00910B8C" w:rsidP="00AC0FDD">
            <w:pPr>
              <w:pStyle w:val="TableRowCentered"/>
              <w:shd w:val="clear" w:color="auto" w:fill="FFFFFF" w:themeFill="background1"/>
              <w:jc w:val="both"/>
              <w:rPr>
                <w:rFonts w:ascii="Comic Sans MS" w:hAnsi="Comic Sans MS" w:cs="Arial"/>
                <w:color w:val="auto"/>
                <w:sz w:val="22"/>
                <w:szCs w:val="22"/>
              </w:rPr>
            </w:pPr>
            <w:r w:rsidRPr="00104A40">
              <w:rPr>
                <w:rFonts w:ascii="Comic Sans MS" w:hAnsi="Comic Sans MS" w:cs="Arial"/>
                <w:color w:val="auto"/>
                <w:sz w:val="22"/>
                <w:szCs w:val="22"/>
              </w:rPr>
              <w:t>Due to current demand school uniform is also available to our children, via a discreet online ordering system to ensure every child has suitable school clothes.</w:t>
            </w:r>
            <w:r w:rsidR="00462B66">
              <w:rPr>
                <w:rFonts w:ascii="Comic Sans MS" w:hAnsi="Comic Sans MS" w:cs="Arial"/>
                <w:color w:val="auto"/>
                <w:sz w:val="22"/>
                <w:szCs w:val="22"/>
              </w:rPr>
              <w:t xml:space="preserve"> Uniform is also available for all at the end of term when non-named, washed lost property is left at the end of the school day for parents to collect.</w:t>
            </w:r>
          </w:p>
        </w:tc>
      </w:tr>
      <w:tr w:rsidR="00AC0FDD" w:rsidRPr="00BC0958" w14:paraId="2A94ED90" w14:textId="77777777" w:rsidTr="00104A40">
        <w:tc>
          <w:tcPr>
            <w:tcW w:w="147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DD379CD" w14:textId="608E1AFC" w:rsidR="00AC0FDD" w:rsidRPr="00BE187B" w:rsidRDefault="0032529B">
            <w:pPr>
              <w:pStyle w:val="TableRow"/>
              <w:rPr>
                <w:rFonts w:ascii="Comic Sans MS" w:hAnsi="Comic Sans MS"/>
                <w:color w:val="auto"/>
                <w:sz w:val="22"/>
                <w:szCs w:val="22"/>
              </w:rPr>
            </w:pPr>
            <w:r>
              <w:rPr>
                <w:rFonts w:ascii="Comic Sans MS" w:hAnsi="Comic Sans MS"/>
                <w:color w:val="auto"/>
                <w:sz w:val="22"/>
                <w:szCs w:val="22"/>
              </w:rPr>
              <w:t xml:space="preserve">5 </w:t>
            </w:r>
            <w:r w:rsidR="00AC0FDD" w:rsidRPr="0032529B">
              <w:rPr>
                <w:rFonts w:ascii="Comic Sans MS" w:hAnsi="Comic Sans MS"/>
                <w:b/>
                <w:color w:val="auto"/>
                <w:sz w:val="22"/>
                <w:szCs w:val="22"/>
              </w:rPr>
              <w:t>Enrichment</w:t>
            </w:r>
          </w:p>
        </w:tc>
        <w:tc>
          <w:tcPr>
            <w:tcW w:w="800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F328F74" w14:textId="77777777" w:rsidR="0032529B" w:rsidRPr="0032529B" w:rsidRDefault="0032529B" w:rsidP="00BE187B">
            <w:pPr>
              <w:pStyle w:val="TableRowCentered"/>
              <w:shd w:val="clear" w:color="auto" w:fill="FFFFFF" w:themeFill="background1"/>
              <w:ind w:left="0"/>
              <w:jc w:val="left"/>
              <w:rPr>
                <w:rFonts w:ascii="Comic Sans MS" w:hAnsi="Comic Sans MS" w:cs="Arial"/>
                <w:b/>
                <w:color w:val="auto"/>
                <w:sz w:val="22"/>
                <w:szCs w:val="22"/>
              </w:rPr>
            </w:pPr>
            <w:r w:rsidRPr="0032529B">
              <w:rPr>
                <w:rFonts w:ascii="Comic Sans MS" w:hAnsi="Comic Sans MS" w:cs="Arial"/>
                <w:b/>
                <w:color w:val="auto"/>
                <w:sz w:val="22"/>
                <w:szCs w:val="22"/>
              </w:rPr>
              <w:t>Enrichment</w:t>
            </w:r>
          </w:p>
          <w:p w14:paraId="3E2B4C4A" w14:textId="0953CED6" w:rsidR="00BE187B" w:rsidRDefault="00AC0FDD" w:rsidP="00BE187B">
            <w:pPr>
              <w:pStyle w:val="TableRowCentered"/>
              <w:shd w:val="clear" w:color="auto" w:fill="FFFFFF" w:themeFill="background1"/>
              <w:ind w:left="0"/>
              <w:jc w:val="left"/>
              <w:rPr>
                <w:rFonts w:ascii="Comic Sans MS" w:hAnsi="Comic Sans MS" w:cs="Arial"/>
                <w:iCs/>
                <w:color w:val="auto"/>
                <w:sz w:val="22"/>
                <w:szCs w:val="22"/>
                <w:lang w:val="en-US"/>
              </w:rPr>
            </w:pPr>
            <w:r>
              <w:rPr>
                <w:rFonts w:ascii="Comic Sans MS" w:hAnsi="Comic Sans MS" w:cs="Arial"/>
                <w:color w:val="auto"/>
                <w:sz w:val="22"/>
                <w:szCs w:val="22"/>
              </w:rPr>
              <w:t>Some of our disadvantaged children have limited general knowledge and limited knowledge of the wider world. S</w:t>
            </w:r>
            <w:r w:rsidR="00BE187B">
              <w:rPr>
                <w:rFonts w:ascii="Comic Sans MS" w:hAnsi="Comic Sans MS" w:cs="Arial"/>
                <w:color w:val="auto"/>
                <w:sz w:val="22"/>
                <w:szCs w:val="22"/>
              </w:rPr>
              <w:t>ome have a lack of first-</w:t>
            </w:r>
            <w:r>
              <w:rPr>
                <w:rFonts w:ascii="Comic Sans MS" w:hAnsi="Comic Sans MS" w:cs="Arial"/>
                <w:color w:val="auto"/>
                <w:sz w:val="22"/>
                <w:szCs w:val="22"/>
              </w:rPr>
              <w:t>hand cultural visits</w:t>
            </w:r>
            <w:r w:rsidR="00BE187B">
              <w:rPr>
                <w:rFonts w:ascii="Comic Sans MS" w:hAnsi="Comic Sans MS" w:cs="Arial"/>
                <w:color w:val="auto"/>
                <w:sz w:val="22"/>
                <w:szCs w:val="22"/>
              </w:rPr>
              <w:t xml:space="preserve">, for example visits to galleries, museums and performances. </w:t>
            </w:r>
            <w:r w:rsidR="00BE187B">
              <w:rPr>
                <w:rFonts w:ascii="Comic Sans MS" w:hAnsi="Comic Sans MS" w:cs="Arial"/>
                <w:color w:val="auto"/>
                <w:sz w:val="22"/>
                <w:szCs w:val="22"/>
              </w:rPr>
              <w:lastRenderedPageBreak/>
              <w:t>Sometimes goals and aspirations are low and children are not aware of the same pathways in life.</w:t>
            </w:r>
            <w:r w:rsidR="00BE187B" w:rsidRPr="00104A40">
              <w:rPr>
                <w:rFonts w:ascii="Comic Sans MS" w:hAnsi="Comic Sans MS" w:cs="Arial"/>
                <w:iCs/>
                <w:color w:val="auto"/>
                <w:sz w:val="22"/>
                <w:szCs w:val="22"/>
                <w:lang w:val="en-US"/>
              </w:rPr>
              <w:t xml:space="preserve"> </w:t>
            </w:r>
          </w:p>
          <w:p w14:paraId="245FDAAF" w14:textId="0DF6586F" w:rsidR="00BE187B" w:rsidRPr="00104A40" w:rsidRDefault="00BE187B" w:rsidP="00BE187B">
            <w:pPr>
              <w:pStyle w:val="TableRowCentered"/>
              <w:shd w:val="clear" w:color="auto" w:fill="FFFFFF" w:themeFill="background1"/>
              <w:ind w:left="0"/>
              <w:jc w:val="left"/>
              <w:rPr>
                <w:rFonts w:ascii="Comic Sans MS" w:hAnsi="Comic Sans MS" w:cs="Arial"/>
                <w:iCs/>
                <w:color w:val="auto"/>
                <w:sz w:val="22"/>
                <w:szCs w:val="22"/>
                <w:lang w:val="en-US"/>
              </w:rPr>
            </w:pPr>
            <w:r>
              <w:rPr>
                <w:rFonts w:ascii="Comic Sans MS" w:hAnsi="Comic Sans MS" w:cs="Arial"/>
                <w:iCs/>
                <w:color w:val="auto"/>
                <w:sz w:val="22"/>
                <w:szCs w:val="22"/>
                <w:lang w:val="en-US"/>
              </w:rPr>
              <w:t>E</w:t>
            </w:r>
            <w:r w:rsidRPr="00104A40">
              <w:rPr>
                <w:rFonts w:ascii="Comic Sans MS" w:hAnsi="Comic Sans MS" w:cs="Arial"/>
                <w:iCs/>
                <w:color w:val="auto"/>
                <w:sz w:val="22"/>
                <w:szCs w:val="22"/>
                <w:lang w:val="en-US"/>
              </w:rPr>
              <w:t>nrichment activities outside of school are low for these children, meaning their Cultural Capital is not as developed as their peers.</w:t>
            </w:r>
            <w:r>
              <w:rPr>
                <w:rFonts w:ascii="Comic Sans MS" w:hAnsi="Comic Sans MS" w:cs="Arial"/>
                <w:iCs/>
                <w:color w:val="auto"/>
                <w:sz w:val="22"/>
                <w:szCs w:val="22"/>
                <w:lang w:val="en-US"/>
              </w:rPr>
              <w:t xml:space="preserve"> The gap needs bridging for these children.</w:t>
            </w:r>
            <w:r w:rsidR="00F270E3">
              <w:rPr>
                <w:rFonts w:ascii="Comic Sans MS" w:hAnsi="Comic Sans MS" w:cs="Arial"/>
                <w:iCs/>
                <w:color w:val="auto"/>
                <w:sz w:val="22"/>
                <w:szCs w:val="22"/>
                <w:lang w:val="en-US"/>
              </w:rPr>
              <w:t xml:space="preserve">  </w:t>
            </w:r>
          </w:p>
          <w:p w14:paraId="34F4B372" w14:textId="1C56DA5B" w:rsidR="00AC0FDD" w:rsidRPr="00104A40" w:rsidRDefault="00AC0FDD" w:rsidP="000921B6">
            <w:pPr>
              <w:pStyle w:val="TableRowCentered"/>
              <w:ind w:left="0"/>
              <w:jc w:val="left"/>
              <w:rPr>
                <w:rFonts w:ascii="Comic Sans MS" w:hAnsi="Comic Sans MS"/>
                <w:b/>
                <w:iCs/>
                <w:color w:val="auto"/>
                <w:sz w:val="22"/>
                <w:szCs w:val="22"/>
              </w:rPr>
            </w:pPr>
            <w:r w:rsidRPr="00AC0FDD">
              <w:rPr>
                <w:rFonts w:ascii="Comic Sans MS" w:hAnsi="Comic Sans MS" w:cs="Arial"/>
                <w:color w:val="auto"/>
                <w:sz w:val="22"/>
                <w:szCs w:val="22"/>
              </w:rPr>
              <w:t>Consequently</w:t>
            </w:r>
            <w:r>
              <w:rPr>
                <w:rFonts w:ascii="Comic Sans MS" w:hAnsi="Comic Sans MS" w:cs="Arial"/>
                <w:color w:val="auto"/>
                <w:sz w:val="22"/>
                <w:szCs w:val="22"/>
              </w:rPr>
              <w:t>,</w:t>
            </w:r>
            <w:r w:rsidRPr="00AC0FDD">
              <w:rPr>
                <w:rFonts w:ascii="Comic Sans MS" w:hAnsi="Comic Sans MS" w:cs="Arial"/>
                <w:color w:val="auto"/>
                <w:sz w:val="22"/>
                <w:szCs w:val="22"/>
              </w:rPr>
              <w:t xml:space="preserve"> school trips</w:t>
            </w:r>
            <w:r w:rsidR="00C205BD">
              <w:rPr>
                <w:rFonts w:ascii="Comic Sans MS" w:hAnsi="Comic Sans MS" w:cs="Arial"/>
                <w:color w:val="auto"/>
                <w:sz w:val="22"/>
                <w:szCs w:val="22"/>
              </w:rPr>
              <w:t xml:space="preserve">, </w:t>
            </w:r>
            <w:r w:rsidRPr="00AC0FDD">
              <w:rPr>
                <w:rFonts w:ascii="Comic Sans MS" w:hAnsi="Comic Sans MS" w:cs="Arial"/>
                <w:color w:val="auto"/>
                <w:sz w:val="22"/>
                <w:szCs w:val="22"/>
              </w:rPr>
              <w:t>residential</w:t>
            </w:r>
            <w:r w:rsidR="00C205BD">
              <w:rPr>
                <w:rFonts w:ascii="Comic Sans MS" w:hAnsi="Comic Sans MS" w:cs="Arial"/>
                <w:color w:val="auto"/>
                <w:sz w:val="22"/>
                <w:szCs w:val="22"/>
              </w:rPr>
              <w:t xml:space="preserve">s and enrichment opportunities </w:t>
            </w:r>
            <w:r w:rsidRPr="00AC0FDD">
              <w:rPr>
                <w:rFonts w:ascii="Comic Sans MS" w:hAnsi="Comic Sans MS" w:cs="Arial"/>
                <w:color w:val="auto"/>
                <w:sz w:val="22"/>
                <w:szCs w:val="22"/>
              </w:rPr>
              <w:t>are key areas we support.</w:t>
            </w:r>
          </w:p>
        </w:tc>
      </w:tr>
      <w:tr w:rsidR="00C11791" w:rsidRPr="00BC0958" w14:paraId="046533D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A5DC4" w14:textId="005B3EDB" w:rsidR="00C11791" w:rsidRDefault="0032529B">
            <w:pPr>
              <w:pStyle w:val="TableRow"/>
              <w:rPr>
                <w:color w:val="auto"/>
                <w:sz w:val="22"/>
                <w:szCs w:val="22"/>
              </w:rPr>
            </w:pPr>
            <w:r>
              <w:rPr>
                <w:color w:val="auto"/>
                <w:sz w:val="22"/>
                <w:szCs w:val="22"/>
              </w:rPr>
              <w:lastRenderedPageBreak/>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E0128" w14:textId="639BA1EF" w:rsidR="00C11791" w:rsidRDefault="0040476E" w:rsidP="00EC2DBA">
            <w:pPr>
              <w:pStyle w:val="TableRowCentered"/>
              <w:jc w:val="left"/>
              <w:rPr>
                <w:rFonts w:ascii="Comic Sans MS" w:hAnsi="Comic Sans MS"/>
                <w:b/>
                <w:iCs/>
                <w:color w:val="auto"/>
                <w:sz w:val="22"/>
                <w:szCs w:val="22"/>
              </w:rPr>
            </w:pPr>
            <w:r>
              <w:rPr>
                <w:rFonts w:ascii="Comic Sans MS" w:hAnsi="Comic Sans MS"/>
                <w:b/>
                <w:iCs/>
                <w:color w:val="auto"/>
                <w:sz w:val="22"/>
                <w:szCs w:val="22"/>
              </w:rPr>
              <w:t>Behaviour/Thrive</w:t>
            </w:r>
          </w:p>
          <w:p w14:paraId="3A89DA3A" w14:textId="524369E7" w:rsidR="00BE187B" w:rsidRDefault="0098076C" w:rsidP="00EC2DBA">
            <w:pPr>
              <w:pStyle w:val="TableRowCentered"/>
              <w:jc w:val="left"/>
              <w:rPr>
                <w:rFonts w:ascii="Comic Sans MS" w:hAnsi="Comic Sans MS"/>
                <w:iCs/>
                <w:color w:val="auto"/>
                <w:sz w:val="22"/>
                <w:szCs w:val="22"/>
              </w:rPr>
            </w:pPr>
            <w:r w:rsidRPr="00F270E3">
              <w:rPr>
                <w:rFonts w:ascii="Comic Sans MS" w:hAnsi="Comic Sans MS"/>
                <w:iCs/>
                <w:color w:val="auto"/>
                <w:sz w:val="22"/>
                <w:szCs w:val="22"/>
              </w:rPr>
              <w:t>Upon analysis of our behaviour and restor</w:t>
            </w:r>
            <w:r w:rsidR="00AA3B69" w:rsidRPr="00F270E3">
              <w:rPr>
                <w:rFonts w:ascii="Comic Sans MS" w:hAnsi="Comic Sans MS"/>
                <w:iCs/>
                <w:color w:val="auto"/>
                <w:sz w:val="22"/>
                <w:szCs w:val="22"/>
              </w:rPr>
              <w:t>ati</w:t>
            </w:r>
            <w:r w:rsidRPr="00F270E3">
              <w:rPr>
                <w:rFonts w:ascii="Comic Sans MS" w:hAnsi="Comic Sans MS"/>
                <w:iCs/>
                <w:color w:val="auto"/>
                <w:sz w:val="22"/>
                <w:szCs w:val="22"/>
              </w:rPr>
              <w:t>ve</w:t>
            </w:r>
            <w:r w:rsidR="00AA3B69" w:rsidRPr="00F270E3">
              <w:rPr>
                <w:rFonts w:ascii="Comic Sans MS" w:hAnsi="Comic Sans MS"/>
                <w:iCs/>
                <w:color w:val="auto"/>
                <w:sz w:val="22"/>
                <w:szCs w:val="22"/>
              </w:rPr>
              <w:t xml:space="preserve"> system</w:t>
            </w:r>
            <w:r w:rsidR="000C621B">
              <w:rPr>
                <w:rFonts w:ascii="Comic Sans MS" w:hAnsi="Comic Sans MS"/>
                <w:iCs/>
                <w:color w:val="auto"/>
                <w:sz w:val="22"/>
                <w:szCs w:val="22"/>
              </w:rPr>
              <w:t xml:space="preserve"> (July 2025)</w:t>
            </w:r>
            <w:r w:rsidR="00462B66">
              <w:rPr>
                <w:rFonts w:ascii="Comic Sans MS" w:hAnsi="Comic Sans MS"/>
                <w:iCs/>
                <w:color w:val="auto"/>
                <w:sz w:val="22"/>
                <w:szCs w:val="22"/>
              </w:rPr>
              <w:t xml:space="preserve">, clear data shows that disadvantaged children </w:t>
            </w:r>
            <w:r w:rsidR="000C621B">
              <w:rPr>
                <w:rFonts w:ascii="Comic Sans MS" w:hAnsi="Comic Sans MS"/>
                <w:iCs/>
                <w:color w:val="auto"/>
                <w:sz w:val="22"/>
                <w:szCs w:val="22"/>
              </w:rPr>
              <w:t>are more likely than their peers</w:t>
            </w:r>
            <w:r w:rsidR="005314E1">
              <w:rPr>
                <w:rFonts w:ascii="Comic Sans MS" w:hAnsi="Comic Sans MS"/>
                <w:iCs/>
                <w:color w:val="auto"/>
                <w:sz w:val="22"/>
                <w:szCs w:val="22"/>
              </w:rPr>
              <w:t>,</w:t>
            </w:r>
            <w:r w:rsidR="000C621B">
              <w:rPr>
                <w:rFonts w:ascii="Comic Sans MS" w:hAnsi="Comic Sans MS"/>
                <w:iCs/>
                <w:color w:val="auto"/>
                <w:sz w:val="22"/>
                <w:szCs w:val="22"/>
              </w:rPr>
              <w:t xml:space="preserve"> to receive restorative slips for behaviour and actions within school.</w:t>
            </w:r>
          </w:p>
          <w:tbl>
            <w:tblPr>
              <w:tblStyle w:val="TableGrid"/>
              <w:tblW w:w="0" w:type="auto"/>
              <w:tblInd w:w="57" w:type="dxa"/>
              <w:tblLook w:val="04A0" w:firstRow="1" w:lastRow="0" w:firstColumn="1" w:lastColumn="0" w:noHBand="0" w:noVBand="1"/>
            </w:tblPr>
            <w:tblGrid>
              <w:gridCol w:w="1771"/>
              <w:gridCol w:w="2064"/>
              <w:gridCol w:w="2146"/>
              <w:gridCol w:w="1719"/>
            </w:tblGrid>
            <w:tr w:rsidR="0032529B" w14:paraId="4D0F7788" w14:textId="0C74ED3C" w:rsidTr="0032529B">
              <w:trPr>
                <w:trHeight w:val="251"/>
              </w:trPr>
              <w:tc>
                <w:tcPr>
                  <w:tcW w:w="1771" w:type="dxa"/>
                </w:tcPr>
                <w:p w14:paraId="702DD6AC" w14:textId="4AD1A1F5" w:rsidR="0032529B" w:rsidRDefault="0032529B" w:rsidP="00EC2DBA">
                  <w:pPr>
                    <w:pStyle w:val="TableRowCentered"/>
                    <w:ind w:left="0"/>
                    <w:jc w:val="left"/>
                    <w:rPr>
                      <w:rFonts w:ascii="Comic Sans MS" w:hAnsi="Comic Sans MS"/>
                      <w:iCs/>
                      <w:color w:val="auto"/>
                      <w:sz w:val="22"/>
                      <w:szCs w:val="22"/>
                    </w:rPr>
                  </w:pPr>
                  <w:r>
                    <w:rPr>
                      <w:rFonts w:ascii="Comic Sans MS" w:hAnsi="Comic Sans MS"/>
                      <w:iCs/>
                      <w:color w:val="auto"/>
                      <w:sz w:val="22"/>
                      <w:szCs w:val="22"/>
                    </w:rPr>
                    <w:t>Term</w:t>
                  </w:r>
                </w:p>
              </w:tc>
              <w:tc>
                <w:tcPr>
                  <w:tcW w:w="2065" w:type="dxa"/>
                </w:tcPr>
                <w:p w14:paraId="29917A59" w14:textId="78EB010C" w:rsidR="0032529B" w:rsidRPr="005314E1" w:rsidRDefault="0032529B" w:rsidP="005314E1">
                  <w:pPr>
                    <w:pStyle w:val="TableRowCentered"/>
                    <w:ind w:left="0"/>
                    <w:jc w:val="left"/>
                    <w:rPr>
                      <w:rFonts w:ascii="Comic Sans MS" w:hAnsi="Comic Sans MS"/>
                      <w:iCs/>
                      <w:color w:val="auto"/>
                      <w:sz w:val="16"/>
                      <w:szCs w:val="16"/>
                    </w:rPr>
                  </w:pPr>
                  <w:r w:rsidRPr="005314E1">
                    <w:rPr>
                      <w:rFonts w:ascii="Comic Sans MS" w:hAnsi="Comic Sans MS"/>
                      <w:iCs/>
                      <w:color w:val="auto"/>
                      <w:sz w:val="16"/>
                      <w:szCs w:val="16"/>
                    </w:rPr>
                    <w:t>Percentage of PPG</w:t>
                  </w:r>
                  <w:r>
                    <w:rPr>
                      <w:rFonts w:ascii="Comic Sans MS" w:hAnsi="Comic Sans MS"/>
                      <w:iCs/>
                      <w:color w:val="auto"/>
                      <w:sz w:val="16"/>
                      <w:szCs w:val="16"/>
                    </w:rPr>
                    <w:t xml:space="preserve"> </w:t>
                  </w:r>
                  <w:r w:rsidRPr="005314E1">
                    <w:rPr>
                      <w:rFonts w:ascii="Comic Sans MS" w:hAnsi="Comic Sans MS"/>
                      <w:iCs/>
                      <w:color w:val="auto"/>
                      <w:sz w:val="16"/>
                      <w:szCs w:val="16"/>
                    </w:rPr>
                    <w:t>children receiving</w:t>
                  </w:r>
                  <w:r>
                    <w:rPr>
                      <w:rFonts w:ascii="Comic Sans MS" w:hAnsi="Comic Sans MS"/>
                      <w:iCs/>
                      <w:color w:val="auto"/>
                      <w:sz w:val="16"/>
                      <w:szCs w:val="16"/>
                    </w:rPr>
                    <w:t xml:space="preserve"> </w:t>
                  </w:r>
                  <w:r w:rsidRPr="005314E1">
                    <w:rPr>
                      <w:rFonts w:ascii="Comic Sans MS" w:hAnsi="Comic Sans MS"/>
                      <w:iCs/>
                      <w:color w:val="auto"/>
                      <w:sz w:val="16"/>
                      <w:szCs w:val="16"/>
                    </w:rPr>
                    <w:t>between 4-8 restorative</w:t>
                  </w:r>
                  <w:r>
                    <w:rPr>
                      <w:rFonts w:ascii="Comic Sans MS" w:hAnsi="Comic Sans MS"/>
                      <w:iCs/>
                      <w:color w:val="auto"/>
                      <w:sz w:val="16"/>
                      <w:szCs w:val="16"/>
                    </w:rPr>
                    <w:t xml:space="preserve"> </w:t>
                  </w:r>
                  <w:r w:rsidRPr="005314E1">
                    <w:rPr>
                      <w:rFonts w:ascii="Comic Sans MS" w:hAnsi="Comic Sans MS"/>
                      <w:iCs/>
                      <w:color w:val="auto"/>
                      <w:sz w:val="16"/>
                      <w:szCs w:val="16"/>
                    </w:rPr>
                    <w:t>slips.</w:t>
                  </w:r>
                </w:p>
              </w:tc>
              <w:tc>
                <w:tcPr>
                  <w:tcW w:w="2147" w:type="dxa"/>
                </w:tcPr>
                <w:p w14:paraId="3D1802A7" w14:textId="29A3F743" w:rsidR="0032529B" w:rsidRPr="005314E1" w:rsidRDefault="0032529B" w:rsidP="005314E1">
                  <w:pPr>
                    <w:pStyle w:val="TableRowCentered"/>
                    <w:ind w:left="0"/>
                    <w:jc w:val="left"/>
                    <w:rPr>
                      <w:rFonts w:ascii="Comic Sans MS" w:hAnsi="Comic Sans MS"/>
                      <w:iCs/>
                      <w:color w:val="auto"/>
                      <w:sz w:val="16"/>
                      <w:szCs w:val="16"/>
                    </w:rPr>
                  </w:pPr>
                  <w:r>
                    <w:rPr>
                      <w:rFonts w:ascii="Comic Sans MS" w:hAnsi="Comic Sans MS"/>
                      <w:iCs/>
                      <w:color w:val="auto"/>
                      <w:sz w:val="16"/>
                      <w:szCs w:val="16"/>
                    </w:rPr>
                    <w:t>Percentage of non- disadvantaged children receiving 4-8 restorative slips.</w:t>
                  </w:r>
                </w:p>
              </w:tc>
              <w:tc>
                <w:tcPr>
                  <w:tcW w:w="1719" w:type="dxa"/>
                </w:tcPr>
                <w:p w14:paraId="7CBDD55C" w14:textId="243F0143" w:rsidR="0032529B" w:rsidRDefault="0032529B" w:rsidP="005314E1">
                  <w:pPr>
                    <w:pStyle w:val="TableRowCentered"/>
                    <w:ind w:left="0"/>
                    <w:jc w:val="left"/>
                    <w:rPr>
                      <w:rFonts w:ascii="Comic Sans MS" w:hAnsi="Comic Sans MS"/>
                      <w:iCs/>
                      <w:color w:val="auto"/>
                      <w:sz w:val="16"/>
                      <w:szCs w:val="16"/>
                    </w:rPr>
                  </w:pPr>
                  <w:r>
                    <w:rPr>
                      <w:rFonts w:ascii="Comic Sans MS" w:hAnsi="Comic Sans MS"/>
                      <w:iCs/>
                      <w:color w:val="auto"/>
                      <w:sz w:val="16"/>
                      <w:szCs w:val="16"/>
                    </w:rPr>
                    <w:t xml:space="preserve">Number of individual slips for disadvantaged children. </w:t>
                  </w:r>
                </w:p>
              </w:tc>
            </w:tr>
            <w:tr w:rsidR="0032529B" w14:paraId="7B1CA9AA" w14:textId="19AF1DF7" w:rsidTr="0032529B">
              <w:trPr>
                <w:trHeight w:val="256"/>
              </w:trPr>
              <w:tc>
                <w:tcPr>
                  <w:tcW w:w="1771" w:type="dxa"/>
                </w:tcPr>
                <w:p w14:paraId="65697605" w14:textId="1E3388C0" w:rsidR="0032529B" w:rsidRDefault="0032529B" w:rsidP="00EC2DBA">
                  <w:pPr>
                    <w:pStyle w:val="TableRowCentered"/>
                    <w:ind w:left="0"/>
                    <w:jc w:val="left"/>
                    <w:rPr>
                      <w:rFonts w:ascii="Comic Sans MS" w:hAnsi="Comic Sans MS"/>
                      <w:iCs/>
                      <w:color w:val="auto"/>
                      <w:sz w:val="22"/>
                      <w:szCs w:val="22"/>
                    </w:rPr>
                  </w:pPr>
                  <w:r>
                    <w:rPr>
                      <w:rFonts w:ascii="Comic Sans MS" w:hAnsi="Comic Sans MS"/>
                      <w:iCs/>
                      <w:color w:val="auto"/>
                      <w:sz w:val="22"/>
                      <w:szCs w:val="22"/>
                    </w:rPr>
                    <w:t>Autumn 1</w:t>
                  </w:r>
                </w:p>
              </w:tc>
              <w:tc>
                <w:tcPr>
                  <w:tcW w:w="2065" w:type="dxa"/>
                </w:tcPr>
                <w:p w14:paraId="19E180F3" w14:textId="6E239687" w:rsidR="0032529B" w:rsidRDefault="0032529B" w:rsidP="00EC2DBA">
                  <w:pPr>
                    <w:pStyle w:val="TableRowCentered"/>
                    <w:ind w:left="0"/>
                    <w:jc w:val="left"/>
                    <w:rPr>
                      <w:rFonts w:ascii="Comic Sans MS" w:hAnsi="Comic Sans MS"/>
                      <w:iCs/>
                      <w:color w:val="auto"/>
                      <w:sz w:val="22"/>
                      <w:szCs w:val="22"/>
                    </w:rPr>
                  </w:pPr>
                  <w:r>
                    <w:rPr>
                      <w:rFonts w:ascii="Comic Sans MS" w:hAnsi="Comic Sans MS"/>
                      <w:iCs/>
                      <w:color w:val="auto"/>
                      <w:sz w:val="22"/>
                      <w:szCs w:val="22"/>
                    </w:rPr>
                    <w:t xml:space="preserve"> 55%</w:t>
                  </w:r>
                </w:p>
              </w:tc>
              <w:tc>
                <w:tcPr>
                  <w:tcW w:w="2147" w:type="dxa"/>
                </w:tcPr>
                <w:p w14:paraId="446556B2" w14:textId="1F98E120" w:rsidR="0032529B" w:rsidRDefault="0032529B" w:rsidP="00EC2DBA">
                  <w:pPr>
                    <w:pStyle w:val="TableRowCentered"/>
                    <w:ind w:left="0"/>
                    <w:jc w:val="left"/>
                    <w:rPr>
                      <w:rFonts w:ascii="Comic Sans MS" w:hAnsi="Comic Sans MS"/>
                      <w:iCs/>
                      <w:color w:val="auto"/>
                      <w:sz w:val="22"/>
                      <w:szCs w:val="22"/>
                    </w:rPr>
                  </w:pPr>
                  <w:r>
                    <w:rPr>
                      <w:rFonts w:ascii="Comic Sans MS" w:hAnsi="Comic Sans MS"/>
                      <w:iCs/>
                      <w:color w:val="auto"/>
                      <w:sz w:val="22"/>
                      <w:szCs w:val="22"/>
                    </w:rPr>
                    <w:t>45%</w:t>
                  </w:r>
                </w:p>
              </w:tc>
              <w:tc>
                <w:tcPr>
                  <w:tcW w:w="1719" w:type="dxa"/>
                </w:tcPr>
                <w:p w14:paraId="6E1D43CD" w14:textId="3F76D8C0" w:rsidR="0032529B" w:rsidRDefault="0032529B" w:rsidP="00EC2DBA">
                  <w:pPr>
                    <w:pStyle w:val="TableRowCentered"/>
                    <w:ind w:left="0"/>
                    <w:jc w:val="left"/>
                    <w:rPr>
                      <w:rFonts w:ascii="Comic Sans MS" w:hAnsi="Comic Sans MS"/>
                      <w:iCs/>
                      <w:color w:val="auto"/>
                      <w:sz w:val="22"/>
                      <w:szCs w:val="22"/>
                    </w:rPr>
                  </w:pPr>
                  <w:r>
                    <w:rPr>
                      <w:rFonts w:ascii="Comic Sans MS" w:hAnsi="Comic Sans MS"/>
                      <w:iCs/>
                      <w:color w:val="auto"/>
                      <w:sz w:val="22"/>
                      <w:szCs w:val="22"/>
                    </w:rPr>
                    <w:t>50/50</w:t>
                  </w:r>
                </w:p>
              </w:tc>
            </w:tr>
            <w:tr w:rsidR="0032529B" w14:paraId="3776C87B" w14:textId="73BEFCB7" w:rsidTr="0032529B">
              <w:trPr>
                <w:trHeight w:val="251"/>
              </w:trPr>
              <w:tc>
                <w:tcPr>
                  <w:tcW w:w="1771" w:type="dxa"/>
                </w:tcPr>
                <w:p w14:paraId="15A5D23A" w14:textId="0E56AC8F" w:rsidR="0032529B" w:rsidRDefault="0032529B" w:rsidP="00EC2DBA">
                  <w:pPr>
                    <w:pStyle w:val="TableRowCentered"/>
                    <w:ind w:left="0"/>
                    <w:jc w:val="left"/>
                    <w:rPr>
                      <w:rFonts w:ascii="Comic Sans MS" w:hAnsi="Comic Sans MS"/>
                      <w:iCs/>
                      <w:color w:val="auto"/>
                      <w:sz w:val="22"/>
                      <w:szCs w:val="22"/>
                    </w:rPr>
                  </w:pPr>
                  <w:r>
                    <w:rPr>
                      <w:rFonts w:ascii="Comic Sans MS" w:hAnsi="Comic Sans MS"/>
                      <w:iCs/>
                      <w:color w:val="auto"/>
                      <w:sz w:val="22"/>
                      <w:szCs w:val="22"/>
                    </w:rPr>
                    <w:t>Autumn 2</w:t>
                  </w:r>
                </w:p>
              </w:tc>
              <w:tc>
                <w:tcPr>
                  <w:tcW w:w="2065" w:type="dxa"/>
                </w:tcPr>
                <w:p w14:paraId="157EAB1A" w14:textId="78183E8C" w:rsidR="0032529B" w:rsidRDefault="0032529B" w:rsidP="00EC2DBA">
                  <w:pPr>
                    <w:pStyle w:val="TableRowCentered"/>
                    <w:ind w:left="0"/>
                    <w:jc w:val="left"/>
                    <w:rPr>
                      <w:rFonts w:ascii="Comic Sans MS" w:hAnsi="Comic Sans MS"/>
                      <w:iCs/>
                      <w:color w:val="auto"/>
                      <w:sz w:val="22"/>
                      <w:szCs w:val="22"/>
                    </w:rPr>
                  </w:pPr>
                  <w:r>
                    <w:rPr>
                      <w:rFonts w:ascii="Comic Sans MS" w:hAnsi="Comic Sans MS"/>
                      <w:iCs/>
                      <w:color w:val="auto"/>
                      <w:sz w:val="22"/>
                      <w:szCs w:val="22"/>
                    </w:rPr>
                    <w:t>62%</w:t>
                  </w:r>
                </w:p>
              </w:tc>
              <w:tc>
                <w:tcPr>
                  <w:tcW w:w="2147" w:type="dxa"/>
                </w:tcPr>
                <w:p w14:paraId="03042AD6" w14:textId="62529DD2" w:rsidR="0032529B" w:rsidRDefault="0032529B" w:rsidP="00EC2DBA">
                  <w:pPr>
                    <w:pStyle w:val="TableRowCentered"/>
                    <w:ind w:left="0"/>
                    <w:jc w:val="left"/>
                    <w:rPr>
                      <w:rFonts w:ascii="Comic Sans MS" w:hAnsi="Comic Sans MS"/>
                      <w:iCs/>
                      <w:color w:val="auto"/>
                      <w:sz w:val="22"/>
                      <w:szCs w:val="22"/>
                    </w:rPr>
                  </w:pPr>
                  <w:r>
                    <w:rPr>
                      <w:rFonts w:ascii="Comic Sans MS" w:hAnsi="Comic Sans MS"/>
                      <w:iCs/>
                      <w:color w:val="auto"/>
                      <w:sz w:val="22"/>
                      <w:szCs w:val="22"/>
                    </w:rPr>
                    <w:t>38%</w:t>
                  </w:r>
                </w:p>
              </w:tc>
              <w:tc>
                <w:tcPr>
                  <w:tcW w:w="1719" w:type="dxa"/>
                </w:tcPr>
                <w:p w14:paraId="00F1F265" w14:textId="10F8C0E1" w:rsidR="0032529B" w:rsidRDefault="0032529B" w:rsidP="00EC2DBA">
                  <w:pPr>
                    <w:pStyle w:val="TableRowCentered"/>
                    <w:ind w:left="0"/>
                    <w:jc w:val="left"/>
                    <w:rPr>
                      <w:rFonts w:ascii="Comic Sans MS" w:hAnsi="Comic Sans MS"/>
                      <w:iCs/>
                      <w:color w:val="auto"/>
                      <w:sz w:val="22"/>
                      <w:szCs w:val="22"/>
                    </w:rPr>
                  </w:pPr>
                  <w:r>
                    <w:rPr>
                      <w:rFonts w:ascii="Comic Sans MS" w:hAnsi="Comic Sans MS"/>
                      <w:iCs/>
                      <w:color w:val="auto"/>
                      <w:sz w:val="22"/>
                      <w:szCs w:val="22"/>
                    </w:rPr>
                    <w:t>30/39</w:t>
                  </w:r>
                </w:p>
              </w:tc>
            </w:tr>
            <w:tr w:rsidR="0032529B" w14:paraId="2B947006" w14:textId="5CECAE2F" w:rsidTr="0032529B">
              <w:trPr>
                <w:trHeight w:val="251"/>
              </w:trPr>
              <w:tc>
                <w:tcPr>
                  <w:tcW w:w="1771" w:type="dxa"/>
                </w:tcPr>
                <w:p w14:paraId="62F5EDD3" w14:textId="53203648" w:rsidR="0032529B" w:rsidRDefault="0032529B" w:rsidP="00EC2DBA">
                  <w:pPr>
                    <w:pStyle w:val="TableRowCentered"/>
                    <w:ind w:left="0"/>
                    <w:jc w:val="left"/>
                    <w:rPr>
                      <w:rFonts w:ascii="Comic Sans MS" w:hAnsi="Comic Sans MS"/>
                      <w:iCs/>
                      <w:color w:val="auto"/>
                      <w:sz w:val="22"/>
                      <w:szCs w:val="22"/>
                    </w:rPr>
                  </w:pPr>
                  <w:r>
                    <w:rPr>
                      <w:rFonts w:ascii="Comic Sans MS" w:hAnsi="Comic Sans MS"/>
                      <w:iCs/>
                      <w:color w:val="auto"/>
                      <w:sz w:val="22"/>
                      <w:szCs w:val="22"/>
                    </w:rPr>
                    <w:t>Spring 1</w:t>
                  </w:r>
                </w:p>
              </w:tc>
              <w:tc>
                <w:tcPr>
                  <w:tcW w:w="2065" w:type="dxa"/>
                </w:tcPr>
                <w:p w14:paraId="0FB19B03" w14:textId="7FD78E13" w:rsidR="0032529B" w:rsidRDefault="0032529B" w:rsidP="00EC2DBA">
                  <w:pPr>
                    <w:pStyle w:val="TableRowCentered"/>
                    <w:ind w:left="0"/>
                    <w:jc w:val="left"/>
                    <w:rPr>
                      <w:rFonts w:ascii="Comic Sans MS" w:hAnsi="Comic Sans MS"/>
                      <w:iCs/>
                      <w:color w:val="auto"/>
                      <w:sz w:val="22"/>
                      <w:szCs w:val="22"/>
                    </w:rPr>
                  </w:pPr>
                  <w:r>
                    <w:rPr>
                      <w:rFonts w:ascii="Comic Sans MS" w:hAnsi="Comic Sans MS"/>
                      <w:iCs/>
                      <w:color w:val="auto"/>
                      <w:sz w:val="22"/>
                      <w:szCs w:val="22"/>
                    </w:rPr>
                    <w:t>75%</w:t>
                  </w:r>
                </w:p>
              </w:tc>
              <w:tc>
                <w:tcPr>
                  <w:tcW w:w="2147" w:type="dxa"/>
                </w:tcPr>
                <w:p w14:paraId="64206092" w14:textId="1948C266" w:rsidR="0032529B" w:rsidRDefault="0032529B" w:rsidP="00EC2DBA">
                  <w:pPr>
                    <w:pStyle w:val="TableRowCentered"/>
                    <w:ind w:left="0"/>
                    <w:jc w:val="left"/>
                    <w:rPr>
                      <w:rFonts w:ascii="Comic Sans MS" w:hAnsi="Comic Sans MS"/>
                      <w:iCs/>
                      <w:color w:val="auto"/>
                      <w:sz w:val="22"/>
                      <w:szCs w:val="22"/>
                    </w:rPr>
                  </w:pPr>
                  <w:r>
                    <w:rPr>
                      <w:rFonts w:ascii="Comic Sans MS" w:hAnsi="Comic Sans MS"/>
                      <w:iCs/>
                      <w:color w:val="auto"/>
                      <w:sz w:val="22"/>
                      <w:szCs w:val="22"/>
                    </w:rPr>
                    <w:t>25%</w:t>
                  </w:r>
                </w:p>
              </w:tc>
              <w:tc>
                <w:tcPr>
                  <w:tcW w:w="1719" w:type="dxa"/>
                </w:tcPr>
                <w:p w14:paraId="7EE32254" w14:textId="261949AD" w:rsidR="0032529B" w:rsidRDefault="0032529B" w:rsidP="00EC2DBA">
                  <w:pPr>
                    <w:pStyle w:val="TableRowCentered"/>
                    <w:ind w:left="0"/>
                    <w:jc w:val="left"/>
                    <w:rPr>
                      <w:rFonts w:ascii="Comic Sans MS" w:hAnsi="Comic Sans MS"/>
                      <w:iCs/>
                      <w:color w:val="auto"/>
                      <w:sz w:val="22"/>
                      <w:szCs w:val="22"/>
                    </w:rPr>
                  </w:pPr>
                  <w:r>
                    <w:rPr>
                      <w:rFonts w:ascii="Comic Sans MS" w:hAnsi="Comic Sans MS"/>
                      <w:iCs/>
                      <w:color w:val="auto"/>
                      <w:sz w:val="22"/>
                      <w:szCs w:val="22"/>
                    </w:rPr>
                    <w:t>19/23</w:t>
                  </w:r>
                </w:p>
              </w:tc>
            </w:tr>
            <w:tr w:rsidR="0032529B" w14:paraId="6A60A080" w14:textId="6AA8F357" w:rsidTr="0032529B">
              <w:trPr>
                <w:trHeight w:val="251"/>
              </w:trPr>
              <w:tc>
                <w:tcPr>
                  <w:tcW w:w="1771" w:type="dxa"/>
                </w:tcPr>
                <w:p w14:paraId="789A56EA" w14:textId="58010F39" w:rsidR="0032529B" w:rsidRDefault="0032529B" w:rsidP="00EC2DBA">
                  <w:pPr>
                    <w:pStyle w:val="TableRowCentered"/>
                    <w:ind w:left="0"/>
                    <w:jc w:val="left"/>
                    <w:rPr>
                      <w:rFonts w:ascii="Comic Sans MS" w:hAnsi="Comic Sans MS"/>
                      <w:iCs/>
                      <w:color w:val="auto"/>
                      <w:sz w:val="22"/>
                      <w:szCs w:val="22"/>
                    </w:rPr>
                  </w:pPr>
                  <w:r>
                    <w:rPr>
                      <w:rFonts w:ascii="Comic Sans MS" w:hAnsi="Comic Sans MS"/>
                      <w:iCs/>
                      <w:color w:val="auto"/>
                      <w:sz w:val="22"/>
                      <w:szCs w:val="22"/>
                    </w:rPr>
                    <w:t>Spring 2</w:t>
                  </w:r>
                </w:p>
              </w:tc>
              <w:tc>
                <w:tcPr>
                  <w:tcW w:w="2065" w:type="dxa"/>
                </w:tcPr>
                <w:p w14:paraId="54054CD0" w14:textId="44FE3700" w:rsidR="0032529B" w:rsidRDefault="0032529B" w:rsidP="00EC2DBA">
                  <w:pPr>
                    <w:pStyle w:val="TableRowCentered"/>
                    <w:ind w:left="0"/>
                    <w:jc w:val="left"/>
                    <w:rPr>
                      <w:rFonts w:ascii="Comic Sans MS" w:hAnsi="Comic Sans MS"/>
                      <w:iCs/>
                      <w:color w:val="auto"/>
                      <w:sz w:val="22"/>
                      <w:szCs w:val="22"/>
                    </w:rPr>
                  </w:pPr>
                  <w:r>
                    <w:rPr>
                      <w:rFonts w:ascii="Comic Sans MS" w:hAnsi="Comic Sans MS"/>
                      <w:iCs/>
                      <w:color w:val="auto"/>
                      <w:sz w:val="22"/>
                      <w:szCs w:val="22"/>
                    </w:rPr>
                    <w:t>100%</w:t>
                  </w:r>
                </w:p>
              </w:tc>
              <w:tc>
                <w:tcPr>
                  <w:tcW w:w="2147" w:type="dxa"/>
                </w:tcPr>
                <w:p w14:paraId="474B2684" w14:textId="6EA5E7B1" w:rsidR="0032529B" w:rsidRDefault="0032529B" w:rsidP="00EC2DBA">
                  <w:pPr>
                    <w:pStyle w:val="TableRowCentered"/>
                    <w:ind w:left="0"/>
                    <w:jc w:val="left"/>
                    <w:rPr>
                      <w:rFonts w:ascii="Comic Sans MS" w:hAnsi="Comic Sans MS"/>
                      <w:iCs/>
                      <w:color w:val="auto"/>
                      <w:sz w:val="22"/>
                      <w:szCs w:val="22"/>
                    </w:rPr>
                  </w:pPr>
                  <w:r>
                    <w:rPr>
                      <w:rFonts w:ascii="Comic Sans MS" w:hAnsi="Comic Sans MS"/>
                      <w:iCs/>
                      <w:color w:val="auto"/>
                      <w:sz w:val="22"/>
                      <w:szCs w:val="22"/>
                    </w:rPr>
                    <w:t>0%</w:t>
                  </w:r>
                </w:p>
              </w:tc>
              <w:tc>
                <w:tcPr>
                  <w:tcW w:w="1719" w:type="dxa"/>
                </w:tcPr>
                <w:p w14:paraId="6E8C3023" w14:textId="4AF7F4DC" w:rsidR="0032529B" w:rsidRDefault="0032529B" w:rsidP="00EC2DBA">
                  <w:pPr>
                    <w:pStyle w:val="TableRowCentered"/>
                    <w:ind w:left="0"/>
                    <w:jc w:val="left"/>
                    <w:rPr>
                      <w:rFonts w:ascii="Comic Sans MS" w:hAnsi="Comic Sans MS"/>
                      <w:iCs/>
                      <w:color w:val="auto"/>
                      <w:sz w:val="22"/>
                      <w:szCs w:val="22"/>
                    </w:rPr>
                  </w:pPr>
                  <w:r>
                    <w:rPr>
                      <w:rFonts w:ascii="Comic Sans MS" w:hAnsi="Comic Sans MS"/>
                      <w:iCs/>
                      <w:color w:val="auto"/>
                      <w:sz w:val="22"/>
                      <w:szCs w:val="22"/>
                    </w:rPr>
                    <w:t>32/32</w:t>
                  </w:r>
                </w:p>
              </w:tc>
            </w:tr>
            <w:tr w:rsidR="0032529B" w14:paraId="1C7A182E" w14:textId="131F9F43" w:rsidTr="0032529B">
              <w:trPr>
                <w:trHeight w:val="256"/>
              </w:trPr>
              <w:tc>
                <w:tcPr>
                  <w:tcW w:w="1771" w:type="dxa"/>
                </w:tcPr>
                <w:p w14:paraId="17FA3FA5" w14:textId="0A7172D6" w:rsidR="0032529B" w:rsidRDefault="0032529B" w:rsidP="00EC2DBA">
                  <w:pPr>
                    <w:pStyle w:val="TableRowCentered"/>
                    <w:ind w:left="0"/>
                    <w:jc w:val="left"/>
                    <w:rPr>
                      <w:rFonts w:ascii="Comic Sans MS" w:hAnsi="Comic Sans MS"/>
                      <w:iCs/>
                      <w:color w:val="auto"/>
                      <w:sz w:val="22"/>
                      <w:szCs w:val="22"/>
                    </w:rPr>
                  </w:pPr>
                  <w:r>
                    <w:rPr>
                      <w:rFonts w:ascii="Comic Sans MS" w:hAnsi="Comic Sans MS"/>
                      <w:iCs/>
                      <w:color w:val="auto"/>
                      <w:sz w:val="22"/>
                      <w:szCs w:val="22"/>
                    </w:rPr>
                    <w:t>Summer 1</w:t>
                  </w:r>
                </w:p>
              </w:tc>
              <w:tc>
                <w:tcPr>
                  <w:tcW w:w="2065" w:type="dxa"/>
                </w:tcPr>
                <w:p w14:paraId="76685B0E" w14:textId="38EDE965" w:rsidR="0032529B" w:rsidRDefault="0032529B" w:rsidP="00EC2DBA">
                  <w:pPr>
                    <w:pStyle w:val="TableRowCentered"/>
                    <w:ind w:left="0"/>
                    <w:jc w:val="left"/>
                    <w:rPr>
                      <w:rFonts w:ascii="Comic Sans MS" w:hAnsi="Comic Sans MS"/>
                      <w:iCs/>
                      <w:color w:val="auto"/>
                      <w:sz w:val="22"/>
                      <w:szCs w:val="22"/>
                    </w:rPr>
                  </w:pPr>
                  <w:r>
                    <w:rPr>
                      <w:rFonts w:ascii="Comic Sans MS" w:hAnsi="Comic Sans MS"/>
                      <w:iCs/>
                      <w:color w:val="auto"/>
                      <w:sz w:val="22"/>
                      <w:szCs w:val="22"/>
                    </w:rPr>
                    <w:t>80%</w:t>
                  </w:r>
                </w:p>
              </w:tc>
              <w:tc>
                <w:tcPr>
                  <w:tcW w:w="2147" w:type="dxa"/>
                </w:tcPr>
                <w:p w14:paraId="1D482CEE" w14:textId="5C212D9A" w:rsidR="0032529B" w:rsidRDefault="0032529B" w:rsidP="00EC2DBA">
                  <w:pPr>
                    <w:pStyle w:val="TableRowCentered"/>
                    <w:ind w:left="0"/>
                    <w:jc w:val="left"/>
                    <w:rPr>
                      <w:rFonts w:ascii="Comic Sans MS" w:hAnsi="Comic Sans MS"/>
                      <w:iCs/>
                      <w:color w:val="auto"/>
                      <w:sz w:val="22"/>
                      <w:szCs w:val="22"/>
                    </w:rPr>
                  </w:pPr>
                  <w:r>
                    <w:rPr>
                      <w:rFonts w:ascii="Comic Sans MS" w:hAnsi="Comic Sans MS"/>
                      <w:iCs/>
                      <w:color w:val="auto"/>
                      <w:sz w:val="22"/>
                      <w:szCs w:val="22"/>
                    </w:rPr>
                    <w:t>20%</w:t>
                  </w:r>
                </w:p>
              </w:tc>
              <w:tc>
                <w:tcPr>
                  <w:tcW w:w="1719" w:type="dxa"/>
                </w:tcPr>
                <w:p w14:paraId="3F2D7A39" w14:textId="0A209E9E" w:rsidR="0032529B" w:rsidRDefault="0032529B" w:rsidP="00EC2DBA">
                  <w:pPr>
                    <w:pStyle w:val="TableRowCentered"/>
                    <w:ind w:left="0"/>
                    <w:jc w:val="left"/>
                    <w:rPr>
                      <w:rFonts w:ascii="Comic Sans MS" w:hAnsi="Comic Sans MS"/>
                      <w:iCs/>
                      <w:color w:val="auto"/>
                      <w:sz w:val="22"/>
                      <w:szCs w:val="22"/>
                    </w:rPr>
                  </w:pPr>
                  <w:r>
                    <w:rPr>
                      <w:rFonts w:ascii="Comic Sans MS" w:hAnsi="Comic Sans MS"/>
                      <w:iCs/>
                      <w:color w:val="auto"/>
                      <w:sz w:val="22"/>
                      <w:szCs w:val="22"/>
                    </w:rPr>
                    <w:t>17/21</w:t>
                  </w:r>
                </w:p>
              </w:tc>
            </w:tr>
          </w:tbl>
          <w:p w14:paraId="1119DABB" w14:textId="77777777" w:rsidR="000921B6" w:rsidRDefault="000921B6" w:rsidP="000921B6">
            <w:pPr>
              <w:suppressAutoHyphens w:val="0"/>
              <w:autoSpaceDN/>
              <w:spacing w:after="0" w:line="240" w:lineRule="auto"/>
              <w:textAlignment w:val="top"/>
              <w:rPr>
                <w:rFonts w:ascii="Comic Sans MS" w:hAnsi="Comic Sans MS"/>
                <w:iCs/>
                <w:color w:val="auto"/>
                <w:sz w:val="22"/>
                <w:szCs w:val="22"/>
              </w:rPr>
            </w:pPr>
          </w:p>
          <w:p w14:paraId="46EC94CA" w14:textId="05868C77" w:rsidR="00BE187B" w:rsidRPr="00C205BD" w:rsidRDefault="0032529B" w:rsidP="000921B6">
            <w:pPr>
              <w:suppressAutoHyphens w:val="0"/>
              <w:autoSpaceDN/>
              <w:spacing w:after="0" w:line="240" w:lineRule="auto"/>
              <w:textAlignment w:val="top"/>
              <w:rPr>
                <w:rFonts w:ascii="Comic Sans MS" w:hAnsi="Comic Sans MS" w:cs="Arial"/>
                <w:color w:val="494949"/>
                <w:sz w:val="22"/>
                <w:szCs w:val="22"/>
              </w:rPr>
            </w:pPr>
            <w:r w:rsidRPr="00C205BD">
              <w:rPr>
                <w:rFonts w:ascii="Comic Sans MS" w:hAnsi="Comic Sans MS" w:cs="Arial"/>
                <w:sz w:val="22"/>
                <w:szCs w:val="22"/>
                <w:bdr w:val="none" w:sz="0" w:space="0" w:color="auto" w:frame="1"/>
              </w:rPr>
              <w:t xml:space="preserve">Ensuring and maintaining positive mental health and wellbeing of children and their families is key to ensuring children thrive socially. Emotionally and academically. We are mindful that some social and emotional mental health needs may need long term support. We now need to </w:t>
            </w:r>
            <w:r w:rsidR="00BE187B" w:rsidRPr="00C205BD">
              <w:rPr>
                <w:rFonts w:ascii="Comic Sans MS" w:hAnsi="Comic Sans MS" w:cs="Arial"/>
                <w:sz w:val="22"/>
                <w:szCs w:val="22"/>
                <w:bdr w:val="none" w:sz="0" w:space="0" w:color="auto" w:frame="1"/>
              </w:rPr>
              <w:t>help children to understand thei</w:t>
            </w:r>
            <w:r w:rsidRPr="00C205BD">
              <w:rPr>
                <w:rFonts w:ascii="Comic Sans MS" w:hAnsi="Comic Sans MS" w:cs="Arial"/>
                <w:sz w:val="22"/>
                <w:szCs w:val="22"/>
                <w:bdr w:val="none" w:sz="0" w:space="0" w:color="auto" w:frame="1"/>
              </w:rPr>
              <w:t>r emotions and feelings so that they are comfortable sharing any concerns or worries and to help them form and maintain stable relationships.</w:t>
            </w:r>
            <w:r w:rsidR="000921B6" w:rsidRPr="00C205BD">
              <w:rPr>
                <w:rFonts w:ascii="Comic Sans MS" w:hAnsi="Comic Sans MS" w:cs="Arial"/>
                <w:sz w:val="22"/>
                <w:szCs w:val="22"/>
                <w:bdr w:val="none" w:sz="0" w:space="0" w:color="auto" w:frame="1"/>
              </w:rPr>
              <w:t>   Without this key area addressed children will be unable to perform at their optimum academically.</w:t>
            </w:r>
            <w:r w:rsidR="00BE187B" w:rsidRPr="00C205BD">
              <w:rPr>
                <w:rFonts w:ascii="Comic Sans MS" w:hAnsi="Comic Sans MS" w:cs="Arial"/>
                <w:sz w:val="22"/>
                <w:szCs w:val="22"/>
                <w:bdr w:val="none" w:sz="0" w:space="0" w:color="auto" w:frame="1"/>
              </w:rPr>
              <w:t>                     </w:t>
            </w:r>
          </w:p>
          <w:p w14:paraId="5F9C25DB" w14:textId="299978DA" w:rsidR="00F275A6" w:rsidRPr="000268A3" w:rsidRDefault="00F275A6" w:rsidP="0032529B">
            <w:pPr>
              <w:numPr>
                <w:ilvl w:val="0"/>
                <w:numId w:val="23"/>
              </w:numPr>
              <w:suppressAutoHyphens w:val="0"/>
              <w:autoSpaceDN/>
              <w:spacing w:after="0" w:line="240" w:lineRule="auto"/>
              <w:ind w:left="120"/>
              <w:textAlignment w:val="top"/>
              <w:rPr>
                <w:rFonts w:ascii="Comic Sans MS" w:hAnsi="Comic Sans MS"/>
                <w:b/>
                <w:iCs/>
                <w:color w:val="auto"/>
                <w:sz w:val="22"/>
                <w:szCs w:val="22"/>
              </w:rPr>
            </w:pPr>
          </w:p>
        </w:tc>
      </w:tr>
    </w:tbl>
    <w:p w14:paraId="2A7D54FF" w14:textId="77777777" w:rsidR="00E66558" w:rsidRPr="00B60DB3" w:rsidRDefault="009D71E8">
      <w:pPr>
        <w:pStyle w:val="Heading2"/>
        <w:spacing w:before="600"/>
        <w:rPr>
          <w:rFonts w:ascii="Comic Sans MS" w:hAnsi="Comic Sans MS"/>
          <w:color w:val="auto"/>
          <w:sz w:val="22"/>
          <w:szCs w:val="22"/>
        </w:rPr>
      </w:pPr>
      <w:bookmarkStart w:id="14" w:name="_Toc443397160"/>
      <w:r w:rsidRPr="00B60DB3">
        <w:rPr>
          <w:rFonts w:ascii="Comic Sans MS" w:hAnsi="Comic Sans MS"/>
          <w:color w:val="auto"/>
          <w:sz w:val="22"/>
          <w:szCs w:val="22"/>
        </w:rPr>
        <w:t xml:space="preserve">Intended outcomes </w:t>
      </w:r>
    </w:p>
    <w:p w14:paraId="2A7D5500" w14:textId="353D3329" w:rsidR="00E66558" w:rsidRPr="00B60DB3" w:rsidRDefault="009D71E8">
      <w:pPr>
        <w:rPr>
          <w:rFonts w:ascii="Comic Sans MS" w:hAnsi="Comic Sans MS"/>
          <w:color w:val="auto"/>
          <w:sz w:val="22"/>
          <w:szCs w:val="22"/>
        </w:rPr>
      </w:pPr>
      <w:r w:rsidRPr="00B60DB3">
        <w:rPr>
          <w:rFonts w:ascii="Comic Sans MS" w:hAnsi="Comic Sans MS"/>
          <w:color w:val="auto"/>
          <w:sz w:val="22"/>
          <w:szCs w:val="22"/>
        </w:rPr>
        <w:t xml:space="preserve">This explains the outcomes we are aiming for </w:t>
      </w:r>
      <w:r w:rsidRPr="00B60DB3">
        <w:rPr>
          <w:rFonts w:ascii="Comic Sans MS" w:hAnsi="Comic Sans MS"/>
          <w:b/>
          <w:bCs/>
          <w:color w:val="auto"/>
          <w:sz w:val="22"/>
          <w:szCs w:val="22"/>
        </w:rPr>
        <w:t xml:space="preserve">by the end of our current </w:t>
      </w:r>
      <w:r w:rsidR="000271B2">
        <w:rPr>
          <w:rFonts w:ascii="Comic Sans MS" w:hAnsi="Comic Sans MS"/>
          <w:b/>
          <w:bCs/>
          <w:color w:val="auto"/>
          <w:sz w:val="22"/>
          <w:szCs w:val="22"/>
        </w:rPr>
        <w:t>2025</w:t>
      </w:r>
      <w:r w:rsidR="00EC2DBA" w:rsidRPr="00B60DB3">
        <w:rPr>
          <w:rFonts w:ascii="Comic Sans MS" w:hAnsi="Comic Sans MS"/>
          <w:b/>
          <w:bCs/>
          <w:color w:val="auto"/>
          <w:sz w:val="22"/>
          <w:szCs w:val="22"/>
        </w:rPr>
        <w:t>-</w:t>
      </w:r>
      <w:r w:rsidR="000271B2">
        <w:rPr>
          <w:rFonts w:ascii="Comic Sans MS" w:hAnsi="Comic Sans MS"/>
          <w:b/>
          <w:bCs/>
          <w:color w:val="auto"/>
          <w:sz w:val="22"/>
          <w:szCs w:val="22"/>
        </w:rPr>
        <w:t>2026</w:t>
      </w:r>
      <w:r w:rsidR="00AE3794">
        <w:rPr>
          <w:rFonts w:ascii="Comic Sans MS" w:hAnsi="Comic Sans MS"/>
          <w:b/>
          <w:bCs/>
          <w:color w:val="auto"/>
          <w:sz w:val="22"/>
          <w:szCs w:val="22"/>
        </w:rPr>
        <w:t xml:space="preserve"> </w:t>
      </w:r>
      <w:r w:rsidRPr="00B60DB3">
        <w:rPr>
          <w:rFonts w:ascii="Comic Sans MS" w:hAnsi="Comic Sans MS"/>
          <w:b/>
          <w:bCs/>
          <w:color w:val="auto"/>
          <w:sz w:val="22"/>
          <w:szCs w:val="22"/>
        </w:rPr>
        <w:t>strategy plan</w:t>
      </w:r>
      <w:r w:rsidRPr="00B60DB3">
        <w:rPr>
          <w:rFonts w:ascii="Comic Sans MS" w:hAnsi="Comic Sans MS"/>
          <w:color w:val="auto"/>
          <w:sz w:val="22"/>
          <w:szCs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BC0958" w:rsidRPr="00BC09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6B18D8" w:rsidRDefault="009D71E8">
            <w:pPr>
              <w:pStyle w:val="TableHeader"/>
              <w:jc w:val="left"/>
              <w:rPr>
                <w:rFonts w:ascii="Comic Sans MS" w:hAnsi="Comic Sans MS"/>
                <w:color w:val="auto"/>
              </w:rPr>
            </w:pPr>
            <w:r w:rsidRPr="006B18D8">
              <w:rPr>
                <w:rFonts w:ascii="Comic Sans MS" w:hAnsi="Comic Sans MS"/>
                <w:color w:val="auto"/>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BC0958" w:rsidRDefault="009D71E8">
            <w:pPr>
              <w:pStyle w:val="TableHeader"/>
              <w:jc w:val="left"/>
              <w:rPr>
                <w:rFonts w:ascii="Comic Sans MS" w:hAnsi="Comic Sans MS"/>
                <w:color w:val="FF0000"/>
              </w:rPr>
            </w:pPr>
            <w:r w:rsidRPr="006B18D8">
              <w:rPr>
                <w:rFonts w:ascii="Comic Sans MS" w:hAnsi="Comic Sans MS"/>
                <w:color w:val="auto"/>
              </w:rPr>
              <w:t>Success criteria</w:t>
            </w:r>
          </w:p>
        </w:tc>
      </w:tr>
      <w:tr w:rsidR="00BC0958" w:rsidRPr="00BC0958" w14:paraId="2A7D5506" w14:textId="77777777" w:rsidTr="00C676AB">
        <w:trPr>
          <w:trHeight w:val="699"/>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442EF" w14:textId="77777777" w:rsidR="00F3677B" w:rsidRPr="00B07848" w:rsidRDefault="00960490">
            <w:pPr>
              <w:pStyle w:val="TableRow"/>
              <w:rPr>
                <w:rFonts w:ascii="Comic Sans MS" w:hAnsi="Comic Sans MS"/>
                <w:b/>
                <w:color w:val="auto"/>
                <w:sz w:val="22"/>
                <w:szCs w:val="22"/>
              </w:rPr>
            </w:pPr>
            <w:r w:rsidRPr="00B07848">
              <w:rPr>
                <w:rFonts w:ascii="Comic Sans MS" w:hAnsi="Comic Sans MS"/>
                <w:b/>
                <w:color w:val="auto"/>
                <w:sz w:val="22"/>
                <w:szCs w:val="22"/>
              </w:rPr>
              <w:t xml:space="preserve">1 </w:t>
            </w:r>
            <w:r w:rsidR="002A1391" w:rsidRPr="00B07848">
              <w:rPr>
                <w:rFonts w:ascii="Comic Sans MS" w:hAnsi="Comic Sans MS"/>
                <w:b/>
                <w:color w:val="auto"/>
                <w:sz w:val="22"/>
                <w:szCs w:val="22"/>
              </w:rPr>
              <w:t>a)</w:t>
            </w:r>
          </w:p>
          <w:p w14:paraId="26207425" w14:textId="07A8EEF8" w:rsidR="00CE7E2A" w:rsidRPr="006B18D8" w:rsidRDefault="002A1391">
            <w:pPr>
              <w:pStyle w:val="TableRow"/>
              <w:rPr>
                <w:rFonts w:ascii="Comic Sans MS" w:hAnsi="Comic Sans MS"/>
                <w:b/>
                <w:color w:val="auto"/>
                <w:sz w:val="22"/>
                <w:szCs w:val="22"/>
              </w:rPr>
            </w:pPr>
            <w:r>
              <w:rPr>
                <w:rFonts w:ascii="Comic Sans MS" w:hAnsi="Comic Sans MS"/>
                <w:color w:val="auto"/>
                <w:sz w:val="22"/>
                <w:szCs w:val="22"/>
              </w:rPr>
              <w:t xml:space="preserve"> </w:t>
            </w:r>
            <w:r w:rsidR="00960490" w:rsidRPr="006B18D8">
              <w:rPr>
                <w:rFonts w:ascii="Comic Sans MS" w:hAnsi="Comic Sans MS"/>
                <w:b/>
                <w:color w:val="auto"/>
                <w:sz w:val="22"/>
                <w:szCs w:val="22"/>
              </w:rPr>
              <w:t>Writing</w:t>
            </w:r>
          </w:p>
          <w:p w14:paraId="2A7D5504" w14:textId="14645FDB" w:rsidR="00960490" w:rsidRPr="006B18D8" w:rsidRDefault="00960490" w:rsidP="00156A2B">
            <w:pPr>
              <w:pStyle w:val="TableRow"/>
              <w:rPr>
                <w:rFonts w:ascii="Comic Sans MS" w:hAnsi="Comic Sans MS"/>
                <w:color w:val="auto"/>
                <w:sz w:val="22"/>
                <w:szCs w:val="22"/>
              </w:rPr>
            </w:pPr>
            <w:r w:rsidRPr="006B18D8">
              <w:rPr>
                <w:rFonts w:ascii="Comic Sans MS" w:hAnsi="Comic Sans MS"/>
                <w:b/>
                <w:color w:val="auto"/>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EC2B0" w14:textId="530237F4" w:rsidR="00E66558" w:rsidRPr="000C621B" w:rsidRDefault="003550D5" w:rsidP="0019664F">
            <w:pPr>
              <w:pStyle w:val="TableRowCentered"/>
              <w:ind w:left="0"/>
              <w:jc w:val="left"/>
              <w:rPr>
                <w:rFonts w:ascii="Comic Sans MS" w:hAnsi="Comic Sans MS"/>
                <w:color w:val="auto"/>
                <w:sz w:val="22"/>
                <w:szCs w:val="22"/>
              </w:rPr>
            </w:pPr>
            <w:r w:rsidRPr="000C621B">
              <w:rPr>
                <w:rFonts w:ascii="Comic Sans MS" w:hAnsi="Comic Sans MS"/>
                <w:color w:val="auto"/>
                <w:sz w:val="22"/>
                <w:szCs w:val="22"/>
              </w:rPr>
              <w:t>Children will have the skills to write confidently and fluently</w:t>
            </w:r>
            <w:r w:rsidR="00C205BD">
              <w:rPr>
                <w:rFonts w:ascii="Comic Sans MS" w:hAnsi="Comic Sans MS"/>
                <w:color w:val="auto"/>
                <w:sz w:val="22"/>
                <w:szCs w:val="22"/>
              </w:rPr>
              <w:t>,</w:t>
            </w:r>
            <w:r w:rsidRPr="000C621B">
              <w:rPr>
                <w:rFonts w:ascii="Comic Sans MS" w:hAnsi="Comic Sans MS"/>
                <w:color w:val="auto"/>
                <w:sz w:val="22"/>
                <w:szCs w:val="22"/>
              </w:rPr>
              <w:t xml:space="preserve"> with a wider personal bank of language to support their </w:t>
            </w:r>
            <w:r w:rsidR="00C205BD">
              <w:rPr>
                <w:rFonts w:ascii="Comic Sans MS" w:hAnsi="Comic Sans MS"/>
                <w:color w:val="auto"/>
                <w:sz w:val="22"/>
                <w:szCs w:val="22"/>
              </w:rPr>
              <w:t>independent writing</w:t>
            </w:r>
            <w:r w:rsidRPr="000C621B">
              <w:rPr>
                <w:rFonts w:ascii="Comic Sans MS" w:hAnsi="Comic Sans MS"/>
                <w:color w:val="auto"/>
                <w:sz w:val="22"/>
                <w:szCs w:val="22"/>
              </w:rPr>
              <w:t>.</w:t>
            </w:r>
            <w:r w:rsidR="009E4FD5" w:rsidRPr="000C621B">
              <w:rPr>
                <w:rFonts w:ascii="Comic Sans MS" w:hAnsi="Comic Sans MS"/>
                <w:color w:val="auto"/>
                <w:sz w:val="22"/>
                <w:szCs w:val="22"/>
              </w:rPr>
              <w:t xml:space="preserve"> </w:t>
            </w:r>
          </w:p>
          <w:p w14:paraId="4C13C4A5" w14:textId="36A145C2" w:rsidR="00995768" w:rsidRDefault="002A1391" w:rsidP="0019664F">
            <w:pPr>
              <w:pStyle w:val="TableRowCentered"/>
              <w:ind w:left="0"/>
              <w:jc w:val="left"/>
              <w:rPr>
                <w:rFonts w:ascii="Comic Sans MS" w:hAnsi="Comic Sans MS"/>
                <w:color w:val="auto"/>
                <w:sz w:val="22"/>
                <w:szCs w:val="22"/>
              </w:rPr>
            </w:pPr>
            <w:r w:rsidRPr="000C621B">
              <w:rPr>
                <w:rFonts w:ascii="Comic Sans MS" w:hAnsi="Comic Sans MS"/>
                <w:color w:val="auto"/>
                <w:sz w:val="22"/>
                <w:szCs w:val="22"/>
              </w:rPr>
              <w:lastRenderedPageBreak/>
              <w:t xml:space="preserve">Target </w:t>
            </w:r>
            <w:r w:rsidR="00C205BD">
              <w:rPr>
                <w:rFonts w:ascii="Comic Sans MS" w:hAnsi="Comic Sans MS"/>
                <w:color w:val="auto"/>
                <w:sz w:val="22"/>
                <w:szCs w:val="22"/>
              </w:rPr>
              <w:t xml:space="preserve">to be </w:t>
            </w:r>
            <w:r w:rsidRPr="000C621B">
              <w:rPr>
                <w:rFonts w:ascii="Comic Sans MS" w:hAnsi="Comic Sans MS"/>
                <w:color w:val="auto"/>
                <w:sz w:val="22"/>
                <w:szCs w:val="22"/>
              </w:rPr>
              <w:t>particularly the upper Y</w:t>
            </w:r>
            <w:r w:rsidR="009E4FD5" w:rsidRPr="000C621B">
              <w:rPr>
                <w:rFonts w:ascii="Comic Sans MS" w:hAnsi="Comic Sans MS"/>
                <w:color w:val="auto"/>
                <w:sz w:val="22"/>
                <w:szCs w:val="22"/>
              </w:rPr>
              <w:t>5/6 classes so that this</w:t>
            </w:r>
            <w:r w:rsidR="0019664F" w:rsidRPr="000C621B">
              <w:rPr>
                <w:rFonts w:ascii="Comic Sans MS" w:hAnsi="Comic Sans MS"/>
                <w:color w:val="auto"/>
                <w:sz w:val="22"/>
                <w:szCs w:val="22"/>
              </w:rPr>
              <w:t xml:space="preserve"> group of children makes good progress</w:t>
            </w:r>
            <w:r w:rsidR="00C205BD">
              <w:rPr>
                <w:rFonts w:ascii="Comic Sans MS" w:hAnsi="Comic Sans MS"/>
                <w:color w:val="auto"/>
                <w:sz w:val="22"/>
                <w:szCs w:val="22"/>
              </w:rPr>
              <w:t xml:space="preserve">, </w:t>
            </w:r>
            <w:r w:rsidR="0019664F" w:rsidRPr="000C621B">
              <w:rPr>
                <w:rFonts w:ascii="Comic Sans MS" w:hAnsi="Comic Sans MS"/>
                <w:color w:val="auto"/>
                <w:sz w:val="22"/>
                <w:szCs w:val="22"/>
              </w:rPr>
              <w:t>through quality first teaching.</w:t>
            </w:r>
            <w:r w:rsidR="00C676AB" w:rsidRPr="000C621B">
              <w:rPr>
                <w:rFonts w:ascii="Comic Sans MS" w:hAnsi="Comic Sans MS"/>
                <w:color w:val="auto"/>
                <w:sz w:val="22"/>
                <w:szCs w:val="22"/>
              </w:rPr>
              <w:t xml:space="preserve"> More children achieve ARE and consequently combined results are improved.</w:t>
            </w:r>
            <w:r w:rsidR="008B3713" w:rsidRPr="000C621B">
              <w:rPr>
                <w:rFonts w:ascii="Comic Sans MS" w:hAnsi="Comic Sans MS"/>
                <w:color w:val="auto"/>
                <w:sz w:val="22"/>
                <w:szCs w:val="22"/>
              </w:rPr>
              <w:t xml:space="preserve"> </w:t>
            </w:r>
          </w:p>
          <w:p w14:paraId="2A7D5505" w14:textId="1224236F" w:rsidR="00995768" w:rsidRPr="00512D3B" w:rsidRDefault="00995768" w:rsidP="00265EEB">
            <w:pPr>
              <w:pStyle w:val="TableRowCentered"/>
              <w:ind w:left="0"/>
              <w:jc w:val="left"/>
              <w:rPr>
                <w:color w:val="auto"/>
                <w:sz w:val="22"/>
                <w:szCs w:val="22"/>
                <w:highlight w:val="yellow"/>
              </w:rPr>
            </w:pPr>
            <w:r>
              <w:rPr>
                <w:rFonts w:ascii="Comic Sans MS" w:hAnsi="Comic Sans MS"/>
                <w:color w:val="auto"/>
                <w:sz w:val="22"/>
                <w:szCs w:val="22"/>
              </w:rPr>
              <w:t xml:space="preserve">Year 3 writing </w:t>
            </w:r>
            <w:r w:rsidR="00265EEB">
              <w:rPr>
                <w:rFonts w:ascii="Comic Sans MS" w:hAnsi="Comic Sans MS"/>
                <w:color w:val="auto"/>
                <w:sz w:val="22"/>
                <w:szCs w:val="22"/>
              </w:rPr>
              <w:t>summer</w:t>
            </w:r>
            <w:r>
              <w:rPr>
                <w:rFonts w:ascii="Comic Sans MS" w:hAnsi="Comic Sans MS"/>
                <w:color w:val="auto"/>
                <w:sz w:val="22"/>
                <w:szCs w:val="22"/>
              </w:rPr>
              <w:t xml:space="preserve"> data show</w:t>
            </w:r>
            <w:r w:rsidR="00265EEB">
              <w:rPr>
                <w:rFonts w:ascii="Comic Sans MS" w:hAnsi="Comic Sans MS"/>
                <w:color w:val="auto"/>
                <w:sz w:val="22"/>
                <w:szCs w:val="22"/>
              </w:rPr>
              <w:t>ed</w:t>
            </w:r>
            <w:r>
              <w:rPr>
                <w:rFonts w:ascii="Comic Sans MS" w:hAnsi="Comic Sans MS"/>
                <w:color w:val="auto"/>
                <w:sz w:val="22"/>
                <w:szCs w:val="22"/>
              </w:rPr>
              <w:t xml:space="preserve"> 54.5% PP children me</w:t>
            </w:r>
            <w:r w:rsidR="00265EEB">
              <w:rPr>
                <w:rFonts w:ascii="Comic Sans MS" w:hAnsi="Comic Sans MS"/>
                <w:color w:val="auto"/>
                <w:sz w:val="22"/>
                <w:szCs w:val="22"/>
              </w:rPr>
              <w:t>t</w:t>
            </w:r>
            <w:r>
              <w:rPr>
                <w:rFonts w:ascii="Comic Sans MS" w:hAnsi="Comic Sans MS"/>
                <w:color w:val="auto"/>
                <w:sz w:val="22"/>
                <w:szCs w:val="22"/>
              </w:rPr>
              <w:t xml:space="preserve"> EXS, increase </w:t>
            </w:r>
            <w:r w:rsidR="00265EEB">
              <w:rPr>
                <w:rFonts w:ascii="Comic Sans MS" w:hAnsi="Comic Sans MS"/>
                <w:color w:val="auto"/>
                <w:sz w:val="22"/>
                <w:szCs w:val="22"/>
              </w:rPr>
              <w:t xml:space="preserve">this </w:t>
            </w:r>
            <w:r>
              <w:rPr>
                <w:rFonts w:ascii="Comic Sans MS" w:hAnsi="Comic Sans MS"/>
                <w:color w:val="auto"/>
                <w:sz w:val="22"/>
                <w:szCs w:val="22"/>
              </w:rPr>
              <w:t xml:space="preserve">to 65% by July 2026. Year 4 writing </w:t>
            </w:r>
            <w:r w:rsidR="00265EEB">
              <w:rPr>
                <w:rFonts w:ascii="Comic Sans MS" w:hAnsi="Comic Sans MS"/>
                <w:color w:val="auto"/>
                <w:sz w:val="22"/>
                <w:szCs w:val="22"/>
              </w:rPr>
              <w:t>summer</w:t>
            </w:r>
            <w:r>
              <w:rPr>
                <w:rFonts w:ascii="Comic Sans MS" w:hAnsi="Comic Sans MS"/>
                <w:color w:val="auto"/>
                <w:sz w:val="22"/>
                <w:szCs w:val="22"/>
              </w:rPr>
              <w:t xml:space="preserve"> data show</w:t>
            </w:r>
            <w:r w:rsidR="00265EEB">
              <w:rPr>
                <w:rFonts w:ascii="Comic Sans MS" w:hAnsi="Comic Sans MS"/>
                <w:color w:val="auto"/>
                <w:sz w:val="22"/>
                <w:szCs w:val="22"/>
              </w:rPr>
              <w:t>ed</w:t>
            </w:r>
            <w:r>
              <w:rPr>
                <w:rFonts w:ascii="Comic Sans MS" w:hAnsi="Comic Sans MS"/>
                <w:color w:val="auto"/>
                <w:sz w:val="22"/>
                <w:szCs w:val="22"/>
              </w:rPr>
              <w:t xml:space="preserve"> 50% PP childre</w:t>
            </w:r>
            <w:r w:rsidR="00265EEB">
              <w:rPr>
                <w:rFonts w:ascii="Comic Sans MS" w:hAnsi="Comic Sans MS"/>
                <w:color w:val="auto"/>
                <w:sz w:val="22"/>
                <w:szCs w:val="22"/>
              </w:rPr>
              <w:t>n</w:t>
            </w:r>
            <w:r>
              <w:rPr>
                <w:rFonts w:ascii="Comic Sans MS" w:hAnsi="Comic Sans MS"/>
                <w:color w:val="auto"/>
                <w:sz w:val="22"/>
                <w:szCs w:val="22"/>
              </w:rPr>
              <w:t xml:space="preserve"> me</w:t>
            </w:r>
            <w:r w:rsidR="00265EEB">
              <w:rPr>
                <w:rFonts w:ascii="Comic Sans MS" w:hAnsi="Comic Sans MS"/>
                <w:color w:val="auto"/>
                <w:sz w:val="22"/>
                <w:szCs w:val="22"/>
              </w:rPr>
              <w:t xml:space="preserve">t </w:t>
            </w:r>
            <w:r>
              <w:rPr>
                <w:rFonts w:ascii="Comic Sans MS" w:hAnsi="Comic Sans MS"/>
                <w:color w:val="auto"/>
                <w:sz w:val="22"/>
                <w:szCs w:val="22"/>
              </w:rPr>
              <w:t>EXS, close the gap to 60%. In Year 5 40</w:t>
            </w:r>
            <w:r w:rsidR="00696B9E" w:rsidRPr="000C621B">
              <w:rPr>
                <w:rFonts w:ascii="Comic Sans MS" w:hAnsi="Comic Sans MS"/>
                <w:color w:val="auto"/>
                <w:sz w:val="22"/>
                <w:szCs w:val="22"/>
              </w:rPr>
              <w:t xml:space="preserve">% </w:t>
            </w:r>
            <w:r>
              <w:rPr>
                <w:rFonts w:ascii="Comic Sans MS" w:hAnsi="Comic Sans MS"/>
                <w:color w:val="auto"/>
                <w:sz w:val="22"/>
                <w:szCs w:val="22"/>
              </w:rPr>
              <w:t xml:space="preserve">of </w:t>
            </w:r>
            <w:r w:rsidR="00696B9E" w:rsidRPr="000C621B">
              <w:rPr>
                <w:rFonts w:ascii="Comic Sans MS" w:hAnsi="Comic Sans MS"/>
                <w:color w:val="auto"/>
                <w:sz w:val="22"/>
                <w:szCs w:val="22"/>
              </w:rPr>
              <w:t>children</w:t>
            </w:r>
            <w:r w:rsidR="00265EEB">
              <w:rPr>
                <w:rFonts w:ascii="Comic Sans MS" w:hAnsi="Comic Sans MS"/>
                <w:color w:val="auto"/>
                <w:sz w:val="22"/>
                <w:szCs w:val="22"/>
              </w:rPr>
              <w:t xml:space="preserve"> achieved EXS, close the gap to 50% by July 2026.</w:t>
            </w:r>
          </w:p>
        </w:tc>
      </w:tr>
      <w:tr w:rsidR="00BC0958" w:rsidRPr="00BC09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AA85F1" w14:textId="77777777" w:rsidR="00F3677B" w:rsidRDefault="00F3677B">
            <w:pPr>
              <w:pStyle w:val="TableRow"/>
              <w:rPr>
                <w:rFonts w:ascii="Comic Sans MS" w:hAnsi="Comic Sans MS"/>
                <w:b/>
                <w:color w:val="auto"/>
                <w:sz w:val="22"/>
                <w:szCs w:val="22"/>
              </w:rPr>
            </w:pPr>
            <w:r>
              <w:rPr>
                <w:rFonts w:ascii="Comic Sans MS" w:hAnsi="Comic Sans MS"/>
                <w:b/>
                <w:color w:val="auto"/>
                <w:sz w:val="22"/>
                <w:szCs w:val="22"/>
              </w:rPr>
              <w:lastRenderedPageBreak/>
              <w:t>1b)</w:t>
            </w:r>
          </w:p>
          <w:p w14:paraId="5C4D152C" w14:textId="3A2182FA" w:rsidR="00E66558" w:rsidRPr="006B18D8" w:rsidRDefault="002D6378">
            <w:pPr>
              <w:pStyle w:val="TableRow"/>
              <w:rPr>
                <w:rFonts w:ascii="Comic Sans MS" w:hAnsi="Comic Sans MS"/>
                <w:b/>
                <w:color w:val="auto"/>
                <w:sz w:val="22"/>
                <w:szCs w:val="22"/>
              </w:rPr>
            </w:pPr>
            <w:r w:rsidRPr="006B18D8">
              <w:rPr>
                <w:rFonts w:ascii="Comic Sans MS" w:hAnsi="Comic Sans MS"/>
                <w:b/>
                <w:color w:val="auto"/>
                <w:sz w:val="22"/>
                <w:szCs w:val="22"/>
              </w:rPr>
              <w:t>Spelling</w:t>
            </w:r>
          </w:p>
          <w:p w14:paraId="2A7D5507" w14:textId="036F34E6" w:rsidR="00EC2DBA" w:rsidRPr="00BC0958" w:rsidRDefault="00EC2DBA" w:rsidP="00426F25">
            <w:pPr>
              <w:pStyle w:val="TableRow"/>
              <w:rPr>
                <w:rFonts w:ascii="Comic Sans MS" w:hAnsi="Comic Sans MS"/>
                <w:color w:val="FF0000"/>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F349D" w14:textId="7D05B5CC" w:rsidR="0019664F" w:rsidRPr="0084572B" w:rsidRDefault="0019664F">
            <w:pPr>
              <w:pStyle w:val="TableRowCentered"/>
              <w:jc w:val="left"/>
              <w:rPr>
                <w:rFonts w:ascii="Comic Sans MS" w:hAnsi="Comic Sans MS"/>
                <w:color w:val="000000" w:themeColor="text1"/>
                <w:sz w:val="22"/>
                <w:szCs w:val="22"/>
              </w:rPr>
            </w:pPr>
            <w:r w:rsidRPr="0084572B">
              <w:rPr>
                <w:rFonts w:ascii="Comic Sans MS" w:hAnsi="Comic Sans MS"/>
                <w:color w:val="000000" w:themeColor="text1"/>
                <w:sz w:val="22"/>
                <w:szCs w:val="22"/>
              </w:rPr>
              <w:t>Impact assessed through regular ongoing for</w:t>
            </w:r>
            <w:r w:rsidR="00453BAD" w:rsidRPr="0084572B">
              <w:rPr>
                <w:rFonts w:ascii="Comic Sans MS" w:hAnsi="Comic Sans MS"/>
                <w:color w:val="000000" w:themeColor="text1"/>
                <w:sz w:val="22"/>
                <w:szCs w:val="22"/>
              </w:rPr>
              <w:t>mative and summative assessment, using the graduated, assess, plan, do and review approach.</w:t>
            </w:r>
          </w:p>
          <w:p w14:paraId="78CFDD38" w14:textId="77777777" w:rsidR="008533CE" w:rsidRDefault="0084572B" w:rsidP="0084572B">
            <w:pPr>
              <w:pStyle w:val="TableRowCentered"/>
              <w:jc w:val="left"/>
              <w:rPr>
                <w:rFonts w:ascii="Comic Sans MS" w:hAnsi="Comic Sans MS" w:cs="Arial"/>
                <w:color w:val="auto"/>
                <w:sz w:val="22"/>
                <w:szCs w:val="22"/>
              </w:rPr>
            </w:pPr>
            <w:r w:rsidRPr="0084572B">
              <w:rPr>
                <w:rFonts w:ascii="Comic Sans MS" w:hAnsi="Comic Sans MS"/>
                <w:color w:val="auto"/>
                <w:sz w:val="22"/>
                <w:szCs w:val="22"/>
              </w:rPr>
              <w:t>Whole school new approach</w:t>
            </w:r>
            <w:r>
              <w:rPr>
                <w:rFonts w:ascii="Comic Sans MS" w:hAnsi="Comic Sans MS"/>
                <w:color w:val="auto"/>
                <w:sz w:val="22"/>
                <w:szCs w:val="22"/>
              </w:rPr>
              <w:t xml:space="preserve"> using the No Nonsense scheme</w:t>
            </w:r>
            <w:r w:rsidR="008533CE">
              <w:rPr>
                <w:rFonts w:ascii="Comic Sans MS" w:hAnsi="Comic Sans MS"/>
                <w:color w:val="auto"/>
                <w:sz w:val="22"/>
                <w:szCs w:val="22"/>
              </w:rPr>
              <w:t xml:space="preserve"> and Ruth Miskin.</w:t>
            </w:r>
            <w:r w:rsidR="008533CE" w:rsidRPr="00512D3B">
              <w:rPr>
                <w:rFonts w:ascii="Comic Sans MS" w:hAnsi="Comic Sans MS" w:cs="Arial"/>
                <w:color w:val="auto"/>
                <w:sz w:val="22"/>
                <w:szCs w:val="22"/>
              </w:rPr>
              <w:t xml:space="preserve"> </w:t>
            </w:r>
          </w:p>
          <w:p w14:paraId="1D261634" w14:textId="1D04EDCF" w:rsidR="008A4994" w:rsidRDefault="008533CE" w:rsidP="0084572B">
            <w:pPr>
              <w:pStyle w:val="TableRowCentered"/>
              <w:jc w:val="left"/>
              <w:rPr>
                <w:rFonts w:ascii="Comic Sans MS" w:hAnsi="Comic Sans MS" w:cs="Arial"/>
                <w:color w:val="auto"/>
                <w:sz w:val="22"/>
                <w:szCs w:val="22"/>
              </w:rPr>
            </w:pPr>
            <w:r w:rsidRPr="00512D3B">
              <w:rPr>
                <w:rFonts w:ascii="Comic Sans MS" w:hAnsi="Comic Sans MS" w:cs="Arial"/>
                <w:color w:val="auto"/>
                <w:sz w:val="22"/>
                <w:szCs w:val="22"/>
              </w:rPr>
              <w:t>Year 6 disadvantaged children had a spelling age on average of 13 months behind their actual age. (Data end July 2025)</w:t>
            </w:r>
            <w:r>
              <w:rPr>
                <w:rFonts w:ascii="Comic Sans MS" w:hAnsi="Comic Sans MS" w:cs="Arial"/>
                <w:color w:val="auto"/>
                <w:sz w:val="22"/>
                <w:szCs w:val="22"/>
              </w:rPr>
              <w:t xml:space="preserve"> Close this gap to 6 months by July 2026.</w:t>
            </w:r>
          </w:p>
          <w:p w14:paraId="6123DAAA" w14:textId="234AD88D" w:rsidR="008533CE" w:rsidRDefault="008533CE" w:rsidP="0084572B">
            <w:pPr>
              <w:pStyle w:val="TableRowCentered"/>
              <w:jc w:val="left"/>
              <w:rPr>
                <w:rFonts w:ascii="Comic Sans MS" w:hAnsi="Comic Sans MS"/>
                <w:color w:val="auto"/>
                <w:sz w:val="22"/>
                <w:szCs w:val="22"/>
              </w:rPr>
            </w:pPr>
            <w:r>
              <w:rPr>
                <w:rFonts w:ascii="Comic Sans MS" w:hAnsi="Comic Sans MS" w:cs="Arial"/>
                <w:color w:val="auto"/>
                <w:sz w:val="22"/>
                <w:szCs w:val="22"/>
              </w:rPr>
              <w:t>Spelling analysis from the S.</w:t>
            </w:r>
            <w:r w:rsidR="00265EEB">
              <w:rPr>
                <w:rFonts w:ascii="Comic Sans MS" w:hAnsi="Comic Sans MS" w:cs="Arial"/>
                <w:color w:val="auto"/>
                <w:sz w:val="22"/>
                <w:szCs w:val="22"/>
              </w:rPr>
              <w:t>A. Ts</w:t>
            </w:r>
            <w:r>
              <w:rPr>
                <w:rFonts w:ascii="Comic Sans MS" w:hAnsi="Comic Sans MS" w:cs="Arial"/>
                <w:color w:val="auto"/>
                <w:sz w:val="22"/>
                <w:szCs w:val="22"/>
              </w:rPr>
              <w:t xml:space="preserve"> </w:t>
            </w:r>
            <w:r w:rsidR="00995768">
              <w:rPr>
                <w:rFonts w:ascii="Comic Sans MS" w:hAnsi="Comic Sans MS" w:cs="Arial"/>
                <w:color w:val="auto"/>
                <w:sz w:val="22"/>
                <w:szCs w:val="22"/>
              </w:rPr>
              <w:t xml:space="preserve">tests showed a -7 difference between us at 55%, compared to a </w:t>
            </w:r>
            <w:r w:rsidR="00265EEB">
              <w:rPr>
                <w:rFonts w:ascii="Comic Sans MS" w:hAnsi="Comic Sans MS" w:cs="Arial"/>
                <w:color w:val="auto"/>
                <w:sz w:val="22"/>
                <w:szCs w:val="22"/>
              </w:rPr>
              <w:t>national result</w:t>
            </w:r>
            <w:r w:rsidR="00995768">
              <w:rPr>
                <w:rFonts w:ascii="Comic Sans MS" w:hAnsi="Comic Sans MS" w:cs="Arial"/>
                <w:color w:val="auto"/>
                <w:sz w:val="22"/>
                <w:szCs w:val="22"/>
              </w:rPr>
              <w:t xml:space="preserve"> of 62%. We will close this gap and achieve at least 59%.</w:t>
            </w:r>
          </w:p>
          <w:p w14:paraId="27731B76" w14:textId="77777777" w:rsidR="008533CE" w:rsidRDefault="008533CE" w:rsidP="0084572B">
            <w:pPr>
              <w:pStyle w:val="TableRowCentered"/>
              <w:jc w:val="left"/>
              <w:rPr>
                <w:rFonts w:ascii="Comic Sans MS" w:hAnsi="Comic Sans MS"/>
                <w:color w:val="auto"/>
                <w:sz w:val="22"/>
                <w:szCs w:val="22"/>
              </w:rPr>
            </w:pPr>
          </w:p>
          <w:p w14:paraId="2A7D5508" w14:textId="03422F88" w:rsidR="008533CE" w:rsidRPr="00512D3B" w:rsidRDefault="008533CE" w:rsidP="0084572B">
            <w:pPr>
              <w:pStyle w:val="TableRowCentered"/>
              <w:jc w:val="left"/>
              <w:rPr>
                <w:rFonts w:ascii="Comic Sans MS" w:hAnsi="Comic Sans MS"/>
                <w:color w:val="FF0000"/>
                <w:sz w:val="22"/>
                <w:szCs w:val="22"/>
                <w:highlight w:val="yellow"/>
              </w:rPr>
            </w:pPr>
          </w:p>
        </w:tc>
      </w:tr>
      <w:tr w:rsidR="00BC0958" w:rsidRPr="00BC09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97E24" w14:textId="77777777" w:rsidR="00F3677B" w:rsidRPr="00B07848" w:rsidRDefault="002A1391">
            <w:pPr>
              <w:pStyle w:val="TableRow"/>
              <w:rPr>
                <w:rFonts w:ascii="Comic Sans MS" w:hAnsi="Comic Sans MS"/>
                <w:b/>
                <w:color w:val="auto"/>
                <w:sz w:val="22"/>
                <w:szCs w:val="22"/>
              </w:rPr>
            </w:pPr>
            <w:r w:rsidRPr="00B07848">
              <w:rPr>
                <w:rFonts w:ascii="Comic Sans MS" w:hAnsi="Comic Sans MS"/>
                <w:b/>
                <w:color w:val="auto"/>
                <w:sz w:val="22"/>
                <w:szCs w:val="22"/>
              </w:rPr>
              <w:t>2</w:t>
            </w:r>
          </w:p>
          <w:p w14:paraId="021F84DE" w14:textId="4D178AED" w:rsidR="00AD2933" w:rsidRPr="00156A2B" w:rsidRDefault="00960490">
            <w:pPr>
              <w:pStyle w:val="TableRow"/>
              <w:rPr>
                <w:rFonts w:ascii="Comic Sans MS" w:hAnsi="Comic Sans MS"/>
                <w:b/>
                <w:color w:val="auto"/>
                <w:sz w:val="22"/>
                <w:szCs w:val="22"/>
              </w:rPr>
            </w:pPr>
            <w:r w:rsidRPr="00156A2B">
              <w:rPr>
                <w:rFonts w:ascii="Comic Sans MS" w:hAnsi="Comic Sans MS"/>
                <w:color w:val="auto"/>
                <w:sz w:val="22"/>
                <w:szCs w:val="22"/>
              </w:rPr>
              <w:t xml:space="preserve"> </w:t>
            </w:r>
            <w:r w:rsidR="006B49C7" w:rsidRPr="00156A2B">
              <w:rPr>
                <w:rFonts w:ascii="Comic Sans MS" w:hAnsi="Comic Sans MS"/>
                <w:b/>
                <w:color w:val="auto"/>
                <w:sz w:val="22"/>
                <w:szCs w:val="22"/>
              </w:rPr>
              <w:t>Maths</w:t>
            </w:r>
          </w:p>
          <w:p w14:paraId="2A7D550A" w14:textId="61BE195D" w:rsidR="00E66558" w:rsidRPr="00BC0958" w:rsidRDefault="00AD2933">
            <w:pPr>
              <w:pStyle w:val="TableRow"/>
              <w:rPr>
                <w:rFonts w:ascii="Comic Sans MS" w:hAnsi="Comic Sans MS"/>
                <w:color w:val="FF0000"/>
                <w:sz w:val="22"/>
                <w:szCs w:val="22"/>
              </w:rPr>
            </w:pPr>
            <w:r w:rsidRPr="00156A2B">
              <w:rPr>
                <w:rFonts w:ascii="Comic Sans MS" w:hAnsi="Comic Sans MS" w:cs="Arial"/>
                <w:color w:val="auto"/>
                <w:sz w:val="22"/>
                <w:szCs w:val="22"/>
              </w:rPr>
              <w:t>Improved maths attainment for disadvantaged pupils in the MTC tests.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3182A820" w:rsidR="008A4994" w:rsidRPr="00512D3B" w:rsidRDefault="00D25404" w:rsidP="008A4994">
            <w:pPr>
              <w:pStyle w:val="TableRowCentered"/>
              <w:jc w:val="left"/>
              <w:rPr>
                <w:rFonts w:ascii="Comic Sans MS" w:hAnsi="Comic Sans MS"/>
                <w:color w:val="FF0000"/>
                <w:sz w:val="22"/>
                <w:szCs w:val="22"/>
                <w:highlight w:val="yellow"/>
              </w:rPr>
            </w:pPr>
            <w:r w:rsidRPr="000C621B">
              <w:rPr>
                <w:rFonts w:ascii="Comic Sans MS" w:hAnsi="Comic Sans MS"/>
                <w:color w:val="auto"/>
                <w:sz w:val="22"/>
                <w:szCs w:val="22"/>
              </w:rPr>
              <w:t>Narrowed gap between children achieving national expectations and disadvantaged children.</w:t>
            </w:r>
            <w:r w:rsidR="00870B89" w:rsidRPr="000C621B">
              <w:rPr>
                <w:rFonts w:ascii="Comic Sans MS" w:hAnsi="Comic Sans MS"/>
                <w:color w:val="auto"/>
                <w:sz w:val="22"/>
                <w:szCs w:val="22"/>
              </w:rPr>
              <w:t xml:space="preserve"> Children are more </w:t>
            </w:r>
            <w:r w:rsidR="006D28A1" w:rsidRPr="000C621B">
              <w:rPr>
                <w:rFonts w:ascii="Comic Sans MS" w:hAnsi="Comic Sans MS"/>
                <w:color w:val="auto"/>
                <w:sz w:val="22"/>
                <w:szCs w:val="22"/>
              </w:rPr>
              <w:t>confident at their times tables</w:t>
            </w:r>
            <w:r w:rsidR="00156A2B" w:rsidRPr="000C621B">
              <w:rPr>
                <w:rFonts w:ascii="Comic Sans MS" w:hAnsi="Comic Sans MS"/>
                <w:color w:val="auto"/>
                <w:sz w:val="22"/>
                <w:szCs w:val="22"/>
              </w:rPr>
              <w:t xml:space="preserve"> and the average score </w:t>
            </w:r>
            <w:r w:rsidR="00A34063">
              <w:rPr>
                <w:rFonts w:ascii="Comic Sans MS" w:hAnsi="Comic Sans MS"/>
                <w:color w:val="auto"/>
                <w:sz w:val="22"/>
                <w:szCs w:val="22"/>
              </w:rPr>
              <w:t>for the general cohort is</w:t>
            </w:r>
            <w:r w:rsidR="00156A2B" w:rsidRPr="000C621B">
              <w:rPr>
                <w:rFonts w:ascii="Comic Sans MS" w:hAnsi="Comic Sans MS"/>
                <w:color w:val="auto"/>
                <w:sz w:val="22"/>
                <w:szCs w:val="22"/>
              </w:rPr>
              <w:t xml:space="preserve"> 2</w:t>
            </w:r>
            <w:r w:rsidR="00A34063">
              <w:rPr>
                <w:rFonts w:ascii="Comic Sans MS" w:hAnsi="Comic Sans MS"/>
                <w:color w:val="auto"/>
                <w:sz w:val="22"/>
                <w:szCs w:val="22"/>
              </w:rPr>
              <w:t>2.3</w:t>
            </w:r>
            <w:r w:rsidR="00156A2B" w:rsidRPr="000C621B">
              <w:rPr>
                <w:rFonts w:ascii="Comic Sans MS" w:hAnsi="Comic Sans MS"/>
                <w:color w:val="auto"/>
                <w:sz w:val="22"/>
                <w:szCs w:val="22"/>
              </w:rPr>
              <w:t xml:space="preserve"> </w:t>
            </w:r>
            <w:r w:rsidR="006B59E8" w:rsidRPr="000C621B">
              <w:rPr>
                <w:rFonts w:ascii="Comic Sans MS" w:hAnsi="Comic Sans MS"/>
                <w:color w:val="auto"/>
                <w:sz w:val="22"/>
                <w:szCs w:val="22"/>
              </w:rPr>
              <w:t>or above</w:t>
            </w:r>
            <w:r w:rsidR="00603CE0" w:rsidRPr="000C621B">
              <w:rPr>
                <w:rFonts w:ascii="Comic Sans MS" w:hAnsi="Comic Sans MS"/>
                <w:color w:val="auto"/>
                <w:sz w:val="22"/>
                <w:szCs w:val="22"/>
              </w:rPr>
              <w:t xml:space="preserve"> marks in </w:t>
            </w:r>
            <w:r w:rsidR="00A92E2D" w:rsidRPr="000C621B">
              <w:rPr>
                <w:rFonts w:ascii="Comic Sans MS" w:hAnsi="Comic Sans MS"/>
                <w:color w:val="auto"/>
                <w:sz w:val="22"/>
                <w:szCs w:val="22"/>
              </w:rPr>
              <w:t>the MTC test</w:t>
            </w:r>
            <w:r w:rsidR="00156A2B" w:rsidRPr="000C621B">
              <w:rPr>
                <w:rFonts w:ascii="Comic Sans MS" w:hAnsi="Comic Sans MS"/>
                <w:color w:val="auto"/>
                <w:sz w:val="22"/>
                <w:szCs w:val="22"/>
              </w:rPr>
              <w:t xml:space="preserve"> for the general cohort</w:t>
            </w:r>
            <w:r w:rsidR="00A34063">
              <w:rPr>
                <w:rFonts w:ascii="Comic Sans MS" w:hAnsi="Comic Sans MS"/>
                <w:color w:val="auto"/>
                <w:sz w:val="22"/>
                <w:szCs w:val="22"/>
              </w:rPr>
              <w:t>. The disadvantaged cohort, which is currently achieving a score of 17.87</w:t>
            </w:r>
            <w:r w:rsidR="00156A2B" w:rsidRPr="000C621B">
              <w:rPr>
                <w:rFonts w:ascii="Comic Sans MS" w:hAnsi="Comic Sans MS"/>
                <w:color w:val="auto"/>
                <w:sz w:val="22"/>
                <w:szCs w:val="22"/>
              </w:rPr>
              <w:t xml:space="preserve"> </w:t>
            </w:r>
            <w:r w:rsidR="00A34063">
              <w:rPr>
                <w:rFonts w:ascii="Comic Sans MS" w:hAnsi="Comic Sans MS"/>
                <w:color w:val="auto"/>
                <w:sz w:val="22"/>
                <w:szCs w:val="22"/>
              </w:rPr>
              <w:t>marks reaches at least the national attainment score of</w:t>
            </w:r>
            <w:r w:rsidR="00156A2B" w:rsidRPr="000C621B">
              <w:rPr>
                <w:rFonts w:ascii="Comic Sans MS" w:hAnsi="Comic Sans MS"/>
                <w:color w:val="auto"/>
                <w:sz w:val="22"/>
                <w:szCs w:val="22"/>
              </w:rPr>
              <w:t xml:space="preserve"> 18.3</w:t>
            </w:r>
            <w:r w:rsidR="00A34063">
              <w:rPr>
                <w:rFonts w:ascii="Comic Sans MS" w:hAnsi="Comic Sans MS"/>
                <w:color w:val="auto"/>
                <w:sz w:val="22"/>
                <w:szCs w:val="22"/>
              </w:rPr>
              <w:t xml:space="preserve"> marks. </w:t>
            </w:r>
          </w:p>
        </w:tc>
      </w:tr>
      <w:tr w:rsidR="00BC0958" w:rsidRPr="00BC0958" w14:paraId="27E0D3C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48D49" w14:textId="77777777" w:rsidR="00B07848" w:rsidRDefault="002A1391">
            <w:pPr>
              <w:pStyle w:val="TableRow"/>
              <w:rPr>
                <w:rFonts w:ascii="Comic Sans MS" w:hAnsi="Comic Sans MS"/>
                <w:b/>
                <w:color w:val="auto"/>
                <w:sz w:val="22"/>
                <w:szCs w:val="22"/>
              </w:rPr>
            </w:pPr>
            <w:r w:rsidRPr="00B07848">
              <w:rPr>
                <w:rFonts w:ascii="Comic Sans MS" w:hAnsi="Comic Sans MS"/>
                <w:b/>
                <w:color w:val="auto"/>
                <w:sz w:val="22"/>
                <w:szCs w:val="22"/>
              </w:rPr>
              <w:t>3</w:t>
            </w:r>
          </w:p>
          <w:p w14:paraId="0833B3B3" w14:textId="3E9F75BC" w:rsidR="00960490" w:rsidRPr="00AE3794" w:rsidRDefault="00960490">
            <w:pPr>
              <w:pStyle w:val="TableRow"/>
              <w:rPr>
                <w:rFonts w:ascii="Comic Sans MS" w:hAnsi="Comic Sans MS"/>
                <w:color w:val="auto"/>
                <w:sz w:val="22"/>
                <w:szCs w:val="22"/>
              </w:rPr>
            </w:pPr>
            <w:r w:rsidRPr="00B07848">
              <w:rPr>
                <w:rFonts w:ascii="Comic Sans MS" w:hAnsi="Comic Sans MS"/>
                <w:b/>
                <w:color w:val="auto"/>
                <w:sz w:val="22"/>
                <w:szCs w:val="22"/>
              </w:rPr>
              <w:t xml:space="preserve"> </w:t>
            </w:r>
            <w:r w:rsidRPr="00AE3794">
              <w:rPr>
                <w:rFonts w:ascii="Comic Sans MS" w:hAnsi="Comic Sans MS"/>
                <w:b/>
                <w:color w:val="auto"/>
                <w:sz w:val="22"/>
                <w:szCs w:val="22"/>
              </w:rPr>
              <w:t>Reading</w:t>
            </w:r>
          </w:p>
          <w:p w14:paraId="662AF894" w14:textId="12C69E0E" w:rsidR="00EC2DBA" w:rsidRPr="00BC0958" w:rsidRDefault="00A34063" w:rsidP="00AE3794">
            <w:pPr>
              <w:pStyle w:val="TableRow"/>
              <w:rPr>
                <w:rFonts w:ascii="Comic Sans MS" w:hAnsi="Comic Sans MS"/>
                <w:color w:val="FF0000"/>
                <w:sz w:val="22"/>
                <w:szCs w:val="22"/>
              </w:rPr>
            </w:pPr>
            <w:r>
              <w:rPr>
                <w:rFonts w:ascii="Comic Sans MS" w:hAnsi="Comic Sans MS"/>
                <w:color w:val="auto"/>
                <w:sz w:val="22"/>
                <w:szCs w:val="22"/>
              </w:rPr>
              <w:lastRenderedPageBreak/>
              <w:t>Provide enriched supported reading environment for paired readers.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053FB" w14:textId="3242A5C4" w:rsidR="00960490" w:rsidRPr="000C621B" w:rsidRDefault="00960490">
            <w:pPr>
              <w:pStyle w:val="TableRowCentered"/>
              <w:jc w:val="left"/>
              <w:rPr>
                <w:rFonts w:ascii="Comic Sans MS" w:hAnsi="Comic Sans MS"/>
                <w:color w:val="auto"/>
                <w:sz w:val="22"/>
                <w:szCs w:val="22"/>
              </w:rPr>
            </w:pPr>
            <w:r w:rsidRPr="000C621B">
              <w:rPr>
                <w:rFonts w:ascii="Comic Sans MS" w:hAnsi="Comic Sans MS"/>
                <w:color w:val="auto"/>
                <w:sz w:val="22"/>
                <w:szCs w:val="22"/>
              </w:rPr>
              <w:lastRenderedPageBreak/>
              <w:t>Children will</w:t>
            </w:r>
            <w:r w:rsidR="00426F25" w:rsidRPr="000C621B">
              <w:rPr>
                <w:rFonts w:ascii="Comic Sans MS" w:hAnsi="Comic Sans MS"/>
                <w:color w:val="auto"/>
                <w:sz w:val="22"/>
                <w:szCs w:val="22"/>
              </w:rPr>
              <w:t xml:space="preserve"> read more fluently</w:t>
            </w:r>
            <w:r w:rsidR="00A34063">
              <w:rPr>
                <w:rFonts w:ascii="Comic Sans MS" w:hAnsi="Comic Sans MS"/>
                <w:color w:val="auto"/>
                <w:sz w:val="22"/>
                <w:szCs w:val="22"/>
              </w:rPr>
              <w:t>, frequently and with enjoyment</w:t>
            </w:r>
            <w:r w:rsidR="00426F25" w:rsidRPr="000C621B">
              <w:rPr>
                <w:rFonts w:ascii="Comic Sans MS" w:hAnsi="Comic Sans MS"/>
                <w:color w:val="auto"/>
                <w:sz w:val="22"/>
                <w:szCs w:val="22"/>
              </w:rPr>
              <w:t>.</w:t>
            </w:r>
            <w:r w:rsidR="00FC1FE7" w:rsidRPr="000C621B">
              <w:rPr>
                <w:rFonts w:ascii="Comic Sans MS" w:hAnsi="Comic Sans MS"/>
                <w:color w:val="auto"/>
                <w:sz w:val="22"/>
                <w:szCs w:val="22"/>
              </w:rPr>
              <w:t xml:space="preserve"> An </w:t>
            </w:r>
            <w:r w:rsidR="00FC1FE7" w:rsidRPr="000C621B">
              <w:rPr>
                <w:rFonts w:ascii="Comic Sans MS" w:hAnsi="Comic Sans MS"/>
                <w:color w:val="auto"/>
                <w:sz w:val="22"/>
                <w:szCs w:val="22"/>
              </w:rPr>
              <w:lastRenderedPageBreak/>
              <w:t>independent love of reading will be developed.</w:t>
            </w:r>
          </w:p>
          <w:p w14:paraId="785C6EE8" w14:textId="53D4C03A" w:rsidR="008A4994" w:rsidRDefault="008A4994">
            <w:pPr>
              <w:pStyle w:val="TableRowCentered"/>
              <w:jc w:val="left"/>
              <w:rPr>
                <w:rFonts w:ascii="Comic Sans MS" w:hAnsi="Comic Sans MS"/>
                <w:color w:val="auto"/>
                <w:sz w:val="22"/>
                <w:szCs w:val="22"/>
              </w:rPr>
            </w:pPr>
            <w:r w:rsidRPr="000C621B">
              <w:rPr>
                <w:rFonts w:ascii="Comic Sans MS" w:hAnsi="Comic Sans MS"/>
                <w:color w:val="auto"/>
                <w:sz w:val="22"/>
                <w:szCs w:val="22"/>
              </w:rPr>
              <w:t>The intervention will have a valuable impact on attitude to learning.</w:t>
            </w:r>
            <w:r w:rsidR="00B55463" w:rsidRPr="000C621B">
              <w:rPr>
                <w:rFonts w:ascii="Comic Sans MS" w:hAnsi="Comic Sans MS"/>
                <w:color w:val="auto"/>
                <w:sz w:val="22"/>
                <w:szCs w:val="22"/>
              </w:rPr>
              <w:t xml:space="preserve"> </w:t>
            </w:r>
            <w:r w:rsidR="008533CE">
              <w:rPr>
                <w:rFonts w:ascii="Comic Sans MS" w:hAnsi="Comic Sans MS"/>
                <w:color w:val="auto"/>
                <w:sz w:val="22"/>
                <w:szCs w:val="22"/>
              </w:rPr>
              <w:t xml:space="preserve">PP children many of whom </w:t>
            </w:r>
            <w:r w:rsidR="00A34063">
              <w:rPr>
                <w:rFonts w:ascii="Comic Sans MS" w:hAnsi="Comic Sans MS"/>
                <w:color w:val="auto"/>
                <w:sz w:val="22"/>
                <w:szCs w:val="22"/>
              </w:rPr>
              <w:t>are not reading at home</w:t>
            </w:r>
            <w:r w:rsidR="008533CE">
              <w:rPr>
                <w:rFonts w:ascii="Comic Sans MS" w:hAnsi="Comic Sans MS"/>
                <w:color w:val="auto"/>
                <w:sz w:val="22"/>
                <w:szCs w:val="22"/>
              </w:rPr>
              <w:t>,</w:t>
            </w:r>
            <w:r w:rsidR="00A34063">
              <w:rPr>
                <w:rFonts w:ascii="Comic Sans MS" w:hAnsi="Comic Sans MS"/>
                <w:color w:val="auto"/>
                <w:sz w:val="22"/>
                <w:szCs w:val="22"/>
              </w:rPr>
              <w:t xml:space="preserve"> will read in pairs with an adult present.</w:t>
            </w:r>
          </w:p>
          <w:p w14:paraId="4E2A11BB" w14:textId="6D321FED" w:rsidR="0049283B" w:rsidRDefault="008533CE">
            <w:pPr>
              <w:pStyle w:val="TableRowCentered"/>
              <w:jc w:val="left"/>
              <w:rPr>
                <w:rFonts w:ascii="Comic Sans MS" w:hAnsi="Comic Sans MS"/>
                <w:color w:val="auto"/>
                <w:sz w:val="22"/>
                <w:szCs w:val="22"/>
              </w:rPr>
            </w:pPr>
            <w:r>
              <w:rPr>
                <w:rFonts w:ascii="Comic Sans MS" w:hAnsi="Comic Sans MS"/>
                <w:color w:val="auto"/>
                <w:sz w:val="22"/>
                <w:szCs w:val="22"/>
              </w:rPr>
              <w:t>The k</w:t>
            </w:r>
            <w:r w:rsidR="0049283B">
              <w:rPr>
                <w:rFonts w:ascii="Comic Sans MS" w:hAnsi="Comic Sans MS"/>
                <w:color w:val="auto"/>
                <w:sz w:val="22"/>
                <w:szCs w:val="22"/>
              </w:rPr>
              <w:t>ey year groups to pair</w:t>
            </w:r>
            <w:r>
              <w:rPr>
                <w:rFonts w:ascii="Comic Sans MS" w:hAnsi="Comic Sans MS"/>
                <w:color w:val="auto"/>
                <w:sz w:val="22"/>
                <w:szCs w:val="22"/>
              </w:rPr>
              <w:t xml:space="preserve"> (From November assessment data)</w:t>
            </w:r>
            <w:r w:rsidR="0049283B">
              <w:rPr>
                <w:rFonts w:ascii="Comic Sans MS" w:hAnsi="Comic Sans MS"/>
                <w:color w:val="auto"/>
                <w:sz w:val="22"/>
                <w:szCs w:val="22"/>
              </w:rPr>
              <w:t xml:space="preserve"> are Year </w:t>
            </w:r>
            <w:r>
              <w:rPr>
                <w:rFonts w:ascii="Comic Sans MS" w:hAnsi="Comic Sans MS"/>
                <w:color w:val="auto"/>
                <w:sz w:val="22"/>
                <w:szCs w:val="22"/>
              </w:rPr>
              <w:t>6 which currently has 70% of disadvantaged children either not at A.R.E or on track to meet their KS1 target grade. In Year 3, 60% of disadvantaged children are currently WTS national expectations in reading. We will aim to close the gap to 40% in Year 3 and 50% in Year 6.</w:t>
            </w:r>
          </w:p>
          <w:p w14:paraId="2294A999" w14:textId="77777777" w:rsidR="00A34063" w:rsidRPr="000C621B" w:rsidRDefault="00A34063">
            <w:pPr>
              <w:pStyle w:val="TableRowCentered"/>
              <w:jc w:val="left"/>
              <w:rPr>
                <w:rFonts w:ascii="Comic Sans MS" w:hAnsi="Comic Sans MS"/>
                <w:color w:val="auto"/>
                <w:sz w:val="22"/>
                <w:szCs w:val="22"/>
              </w:rPr>
            </w:pPr>
          </w:p>
          <w:p w14:paraId="198F41ED" w14:textId="6893BCD1" w:rsidR="006B59E8" w:rsidRPr="00512D3B" w:rsidRDefault="006B59E8">
            <w:pPr>
              <w:pStyle w:val="TableRowCentered"/>
              <w:jc w:val="left"/>
              <w:rPr>
                <w:rFonts w:ascii="Comic Sans MS" w:hAnsi="Comic Sans MS"/>
                <w:color w:val="FF0000"/>
                <w:sz w:val="22"/>
                <w:szCs w:val="22"/>
                <w:highlight w:val="yellow"/>
              </w:rPr>
            </w:pPr>
          </w:p>
        </w:tc>
      </w:tr>
      <w:tr w:rsidR="00E66558" w:rsidRPr="00BC0958" w14:paraId="2A7D550F" w14:textId="77777777" w:rsidTr="00104A40">
        <w:tc>
          <w:tcPr>
            <w:tcW w:w="481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3C26964" w14:textId="77777777" w:rsidR="00B07848" w:rsidRPr="00104A40" w:rsidRDefault="002A1391">
            <w:pPr>
              <w:pStyle w:val="TableRow"/>
              <w:rPr>
                <w:rFonts w:ascii="Comic Sans MS" w:hAnsi="Comic Sans MS"/>
                <w:b/>
                <w:color w:val="auto"/>
                <w:sz w:val="22"/>
                <w:szCs w:val="22"/>
              </w:rPr>
            </w:pPr>
            <w:r w:rsidRPr="00104A40">
              <w:rPr>
                <w:rFonts w:ascii="Comic Sans MS" w:hAnsi="Comic Sans MS"/>
                <w:b/>
                <w:color w:val="auto"/>
                <w:sz w:val="22"/>
                <w:szCs w:val="22"/>
              </w:rPr>
              <w:lastRenderedPageBreak/>
              <w:t>4</w:t>
            </w:r>
            <w:r w:rsidR="00960490" w:rsidRPr="00104A40">
              <w:rPr>
                <w:rFonts w:ascii="Comic Sans MS" w:hAnsi="Comic Sans MS"/>
                <w:b/>
                <w:color w:val="auto"/>
                <w:sz w:val="22"/>
                <w:szCs w:val="22"/>
              </w:rPr>
              <w:t xml:space="preserve"> </w:t>
            </w:r>
          </w:p>
          <w:p w14:paraId="67AC6E5F" w14:textId="405CD0C8" w:rsidR="00E66558" w:rsidRPr="00104A40" w:rsidRDefault="003550D5" w:rsidP="00104A40">
            <w:pPr>
              <w:pStyle w:val="TableRow"/>
              <w:shd w:val="clear" w:color="auto" w:fill="FFFFFF" w:themeFill="background1"/>
              <w:rPr>
                <w:rFonts w:ascii="Comic Sans MS" w:hAnsi="Comic Sans MS"/>
                <w:b/>
                <w:color w:val="auto"/>
                <w:sz w:val="22"/>
                <w:szCs w:val="22"/>
              </w:rPr>
            </w:pPr>
            <w:r w:rsidRPr="00104A40">
              <w:rPr>
                <w:rFonts w:ascii="Comic Sans MS" w:hAnsi="Comic Sans MS"/>
                <w:b/>
                <w:color w:val="auto"/>
                <w:sz w:val="22"/>
                <w:szCs w:val="22"/>
              </w:rPr>
              <w:t>Social and Emotional</w:t>
            </w:r>
          </w:p>
          <w:p w14:paraId="613678A4" w14:textId="77777777" w:rsidR="00426F25" w:rsidRPr="00104A40" w:rsidRDefault="00426F25" w:rsidP="00104A40">
            <w:pPr>
              <w:pStyle w:val="TableRow"/>
              <w:shd w:val="clear" w:color="auto" w:fill="FFFFFF" w:themeFill="background1"/>
              <w:rPr>
                <w:rFonts w:ascii="Comic Sans MS" w:hAnsi="Comic Sans MS"/>
                <w:color w:val="auto"/>
                <w:sz w:val="22"/>
                <w:szCs w:val="22"/>
              </w:rPr>
            </w:pPr>
            <w:r w:rsidRPr="00104A40">
              <w:rPr>
                <w:rFonts w:ascii="Comic Sans MS" w:hAnsi="Comic Sans MS"/>
                <w:color w:val="auto"/>
                <w:sz w:val="22"/>
                <w:szCs w:val="22"/>
              </w:rPr>
              <w:t>SEMH issues are not negatively impacting on disadvantaged children’s ability to learn and progress.</w:t>
            </w:r>
          </w:p>
          <w:p w14:paraId="1431B795" w14:textId="77777777" w:rsidR="00426F25" w:rsidRPr="00104A40" w:rsidRDefault="00426F25" w:rsidP="00104A40">
            <w:pPr>
              <w:pStyle w:val="TableRow"/>
              <w:shd w:val="clear" w:color="auto" w:fill="FFFFFF" w:themeFill="background1"/>
              <w:rPr>
                <w:rFonts w:ascii="Comic Sans MS" w:hAnsi="Comic Sans MS"/>
                <w:color w:val="auto"/>
                <w:sz w:val="22"/>
                <w:szCs w:val="22"/>
              </w:rPr>
            </w:pPr>
            <w:r w:rsidRPr="00104A40">
              <w:rPr>
                <w:rFonts w:ascii="Comic Sans MS" w:hAnsi="Comic Sans MS"/>
                <w:color w:val="auto"/>
                <w:sz w:val="22"/>
                <w:szCs w:val="22"/>
              </w:rPr>
              <w:t>Enrichment opportunities</w:t>
            </w:r>
            <w:r w:rsidR="00FC1FE7" w:rsidRPr="00104A40">
              <w:rPr>
                <w:rFonts w:ascii="Comic Sans MS" w:hAnsi="Comic Sans MS"/>
                <w:color w:val="auto"/>
                <w:sz w:val="22"/>
                <w:szCs w:val="22"/>
              </w:rPr>
              <w:t xml:space="preserve"> for all disadvantaged.</w:t>
            </w:r>
          </w:p>
          <w:p w14:paraId="6F70372E" w14:textId="6507A591" w:rsidR="00FC1FE7" w:rsidRPr="00104A40" w:rsidRDefault="00FC1FE7" w:rsidP="00104A40">
            <w:pPr>
              <w:pStyle w:val="TableRowCentered"/>
              <w:shd w:val="clear" w:color="auto" w:fill="FFFFFF" w:themeFill="background1"/>
              <w:jc w:val="left"/>
              <w:rPr>
                <w:rFonts w:ascii="Comic Sans MS" w:hAnsi="Comic Sans MS" w:cs="Arial"/>
                <w:color w:val="auto"/>
                <w:sz w:val="22"/>
                <w:szCs w:val="22"/>
              </w:rPr>
            </w:pPr>
            <w:r w:rsidRPr="00104A40">
              <w:rPr>
                <w:rFonts w:ascii="Comic Sans MS" w:hAnsi="Comic Sans MS" w:cs="Arial"/>
                <w:iCs/>
                <w:color w:val="auto"/>
                <w:sz w:val="22"/>
                <w:szCs w:val="22"/>
                <w:lang w:val="en-US"/>
              </w:rPr>
              <w:t>Learning mentor to provide key emotional</w:t>
            </w:r>
            <w:r w:rsidR="00890DAB" w:rsidRPr="00104A40">
              <w:rPr>
                <w:rFonts w:ascii="Comic Sans MS" w:hAnsi="Comic Sans MS" w:cs="Arial"/>
                <w:iCs/>
                <w:color w:val="auto"/>
                <w:sz w:val="22"/>
                <w:szCs w:val="22"/>
                <w:lang w:val="en-US"/>
              </w:rPr>
              <w:t xml:space="preserve"> and welfare</w:t>
            </w:r>
            <w:r w:rsidRPr="00104A40">
              <w:rPr>
                <w:rFonts w:ascii="Comic Sans MS" w:hAnsi="Comic Sans MS" w:cs="Arial"/>
                <w:iCs/>
                <w:color w:val="auto"/>
                <w:sz w:val="22"/>
                <w:szCs w:val="22"/>
                <w:lang w:val="en-US"/>
              </w:rPr>
              <w:t xml:space="preserve"> support for children.</w:t>
            </w:r>
            <w:r w:rsidRPr="00104A40">
              <w:rPr>
                <w:rFonts w:ascii="Comic Sans MS" w:hAnsi="Comic Sans MS" w:cs="Arial"/>
                <w:color w:val="auto"/>
                <w:sz w:val="22"/>
                <w:szCs w:val="22"/>
              </w:rPr>
              <w:t xml:space="preserve"> </w:t>
            </w:r>
          </w:p>
          <w:p w14:paraId="2A7D550D" w14:textId="574F31AE" w:rsidR="00FC1FE7" w:rsidRPr="00104A40" w:rsidRDefault="00FC1FE7">
            <w:pPr>
              <w:pStyle w:val="TableRow"/>
              <w:rPr>
                <w:rFonts w:ascii="Comic Sans MS" w:hAnsi="Comic Sans MS"/>
                <w:color w:val="auto"/>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932F9AA" w14:textId="363B6A58" w:rsidR="00AD2933" w:rsidRPr="00104A40" w:rsidRDefault="00B0198B" w:rsidP="000C621B">
            <w:pPr>
              <w:pStyle w:val="TableRowCentered"/>
              <w:jc w:val="left"/>
              <w:rPr>
                <w:rFonts w:ascii="Comic Sans MS" w:hAnsi="Comic Sans MS" w:cs="Arial"/>
                <w:color w:val="auto"/>
                <w:sz w:val="22"/>
                <w:szCs w:val="22"/>
              </w:rPr>
            </w:pPr>
            <w:r w:rsidRPr="00104A40">
              <w:rPr>
                <w:rFonts w:ascii="Comic Sans MS" w:hAnsi="Comic Sans MS" w:cs="Arial"/>
                <w:color w:val="auto"/>
                <w:sz w:val="22"/>
                <w:szCs w:val="22"/>
              </w:rPr>
              <w:t xml:space="preserve">This area has a </w:t>
            </w:r>
            <w:r w:rsidR="003C3012" w:rsidRPr="00104A40">
              <w:rPr>
                <w:rFonts w:ascii="Comic Sans MS" w:hAnsi="Comic Sans MS" w:cs="Arial"/>
                <w:color w:val="auto"/>
                <w:sz w:val="22"/>
                <w:szCs w:val="22"/>
              </w:rPr>
              <w:t xml:space="preserve">continued </w:t>
            </w:r>
            <w:r w:rsidRPr="00104A40">
              <w:rPr>
                <w:rFonts w:ascii="Comic Sans MS" w:hAnsi="Comic Sans MS" w:cs="Arial"/>
                <w:color w:val="auto"/>
                <w:sz w:val="22"/>
                <w:szCs w:val="22"/>
              </w:rPr>
              <w:t>significant impact upon our pupil premium children. Consistently</w:t>
            </w:r>
            <w:r w:rsidR="003C3012" w:rsidRPr="00104A40">
              <w:rPr>
                <w:rFonts w:ascii="Comic Sans MS" w:hAnsi="Comic Sans MS" w:cs="Arial"/>
                <w:color w:val="auto"/>
                <w:sz w:val="22"/>
                <w:szCs w:val="22"/>
              </w:rPr>
              <w:t xml:space="preserve"> and more frequently</w:t>
            </w:r>
            <w:r w:rsidRPr="00104A40">
              <w:rPr>
                <w:rFonts w:ascii="Comic Sans MS" w:hAnsi="Comic Sans MS" w:cs="Arial"/>
                <w:color w:val="auto"/>
                <w:sz w:val="22"/>
                <w:szCs w:val="22"/>
              </w:rPr>
              <w:t xml:space="preserve"> they require support for their SEMH. </w:t>
            </w:r>
            <w:r w:rsidR="003550D5" w:rsidRPr="00104A40">
              <w:rPr>
                <w:rFonts w:ascii="Comic Sans MS" w:hAnsi="Comic Sans MS" w:cs="Arial"/>
                <w:color w:val="auto"/>
                <w:sz w:val="22"/>
                <w:szCs w:val="22"/>
              </w:rPr>
              <w:t>Sustained high</w:t>
            </w:r>
            <w:r w:rsidR="0019664F" w:rsidRPr="00104A40">
              <w:rPr>
                <w:rFonts w:ascii="Comic Sans MS" w:hAnsi="Comic Sans MS" w:cs="Arial"/>
                <w:color w:val="auto"/>
                <w:sz w:val="22"/>
                <w:szCs w:val="22"/>
              </w:rPr>
              <w:t>er</w:t>
            </w:r>
            <w:r w:rsidR="003550D5" w:rsidRPr="00104A40">
              <w:rPr>
                <w:rFonts w:ascii="Comic Sans MS" w:hAnsi="Comic Sans MS" w:cs="Arial"/>
                <w:color w:val="auto"/>
                <w:sz w:val="22"/>
                <w:szCs w:val="22"/>
              </w:rPr>
              <w:t xml:space="preserve"> levels of wellbeing by </w:t>
            </w:r>
            <w:r w:rsidR="005B74BB" w:rsidRPr="00104A40">
              <w:rPr>
                <w:rFonts w:ascii="Comic Sans MS" w:hAnsi="Comic Sans MS" w:cs="Arial"/>
                <w:color w:val="auto"/>
                <w:sz w:val="22"/>
                <w:szCs w:val="22"/>
              </w:rPr>
              <w:t xml:space="preserve">the </w:t>
            </w:r>
            <w:r w:rsidR="003C3012" w:rsidRPr="00104A40">
              <w:rPr>
                <w:rFonts w:ascii="Comic Sans MS" w:hAnsi="Comic Sans MS" w:cs="Arial"/>
                <w:color w:val="auto"/>
                <w:sz w:val="22"/>
                <w:szCs w:val="22"/>
              </w:rPr>
              <w:t xml:space="preserve">academic </w:t>
            </w:r>
            <w:r w:rsidR="005B74BB" w:rsidRPr="00104A40">
              <w:rPr>
                <w:rFonts w:ascii="Comic Sans MS" w:hAnsi="Comic Sans MS" w:cs="Arial"/>
                <w:color w:val="auto"/>
                <w:sz w:val="22"/>
                <w:szCs w:val="22"/>
              </w:rPr>
              <w:t>year ending 20</w:t>
            </w:r>
            <w:r w:rsidR="003C3012" w:rsidRPr="00104A40">
              <w:rPr>
                <w:rFonts w:ascii="Comic Sans MS" w:hAnsi="Comic Sans MS" w:cs="Arial"/>
                <w:color w:val="auto"/>
                <w:sz w:val="22"/>
                <w:szCs w:val="22"/>
              </w:rPr>
              <w:t>26</w:t>
            </w:r>
            <w:r w:rsidR="00D25404" w:rsidRPr="00104A40">
              <w:rPr>
                <w:rFonts w:ascii="Comic Sans MS" w:hAnsi="Comic Sans MS" w:cs="Arial"/>
                <w:color w:val="auto"/>
                <w:sz w:val="22"/>
                <w:szCs w:val="22"/>
              </w:rPr>
              <w:t>.</w:t>
            </w:r>
            <w:r w:rsidR="003550D5" w:rsidRPr="00104A40">
              <w:rPr>
                <w:rFonts w:ascii="Comic Sans MS" w:hAnsi="Comic Sans MS" w:cs="Arial"/>
                <w:color w:val="auto"/>
                <w:sz w:val="22"/>
                <w:szCs w:val="22"/>
              </w:rPr>
              <w:t xml:space="preserve"> </w:t>
            </w:r>
            <w:r w:rsidR="00AD2933" w:rsidRPr="00104A40">
              <w:rPr>
                <w:rFonts w:ascii="Comic Sans MS" w:hAnsi="Comic Sans MS" w:cs="Arial"/>
                <w:color w:val="auto"/>
                <w:sz w:val="22"/>
                <w:szCs w:val="22"/>
              </w:rPr>
              <w:t>To achieve and sustain improved wellbeing for all pupils in our school, particularly our disadvantaged pupils</w:t>
            </w:r>
            <w:r w:rsidR="00B55463" w:rsidRPr="00104A40">
              <w:rPr>
                <w:rFonts w:ascii="Comic Sans MS" w:hAnsi="Comic Sans MS" w:cs="Arial"/>
                <w:color w:val="auto"/>
                <w:sz w:val="22"/>
                <w:szCs w:val="22"/>
              </w:rPr>
              <w:t>.</w:t>
            </w:r>
            <w:r w:rsidR="00D35A75" w:rsidRPr="00104A40">
              <w:rPr>
                <w:rFonts w:ascii="Comic Sans MS" w:hAnsi="Comic Sans MS" w:cs="Arial"/>
                <w:color w:val="auto"/>
                <w:sz w:val="22"/>
                <w:szCs w:val="22"/>
              </w:rPr>
              <w:t xml:space="preserve"> Children need basic needs addressing</w:t>
            </w:r>
            <w:r w:rsidR="00C205BD">
              <w:rPr>
                <w:rFonts w:ascii="Comic Sans MS" w:hAnsi="Comic Sans MS" w:cs="Arial"/>
                <w:color w:val="auto"/>
                <w:sz w:val="22"/>
                <w:szCs w:val="22"/>
              </w:rPr>
              <w:t>,</w:t>
            </w:r>
            <w:r w:rsidR="00D35A75" w:rsidRPr="00104A40">
              <w:rPr>
                <w:rFonts w:ascii="Comic Sans MS" w:hAnsi="Comic Sans MS" w:cs="Arial"/>
                <w:color w:val="auto"/>
                <w:sz w:val="22"/>
                <w:szCs w:val="22"/>
              </w:rPr>
              <w:t xml:space="preserve"> in order for them to thrive academically and socially.</w:t>
            </w:r>
          </w:p>
          <w:p w14:paraId="0313F9BA" w14:textId="08ECD44C" w:rsidR="00462B66" w:rsidRDefault="00462B66" w:rsidP="000C621B">
            <w:pPr>
              <w:pStyle w:val="TableRowCentered"/>
              <w:shd w:val="clear" w:color="auto" w:fill="FFFFFF" w:themeFill="background1"/>
              <w:jc w:val="left"/>
              <w:rPr>
                <w:rFonts w:ascii="Comic Sans MS" w:hAnsi="Comic Sans MS" w:cs="Arial"/>
                <w:color w:val="auto"/>
                <w:sz w:val="22"/>
                <w:szCs w:val="22"/>
              </w:rPr>
            </w:pPr>
            <w:r>
              <w:rPr>
                <w:rFonts w:ascii="Comic Sans MS" w:hAnsi="Comic Sans MS" w:cs="Arial"/>
                <w:color w:val="auto"/>
                <w:sz w:val="22"/>
                <w:szCs w:val="22"/>
              </w:rPr>
              <w:t xml:space="preserve">Our school is proactive in trying to engage parents with their </w:t>
            </w:r>
            <w:r w:rsidR="000C621B">
              <w:rPr>
                <w:rFonts w:ascii="Comic Sans MS" w:hAnsi="Comic Sans MS" w:cs="Arial"/>
                <w:color w:val="auto"/>
                <w:sz w:val="22"/>
                <w:szCs w:val="22"/>
              </w:rPr>
              <w:t>children’s</w:t>
            </w:r>
            <w:r>
              <w:rPr>
                <w:rFonts w:ascii="Comic Sans MS" w:hAnsi="Comic Sans MS" w:cs="Arial"/>
                <w:color w:val="auto"/>
                <w:sz w:val="22"/>
                <w:szCs w:val="22"/>
              </w:rPr>
              <w:t xml:space="preserve"> education and the school’s values. Parents are regularly invited in for SEN coffee mornings throughout the calendar. The Learning Mentor will continue to engage with parents.</w:t>
            </w:r>
          </w:p>
          <w:p w14:paraId="2A7D550E" w14:textId="5097E171" w:rsidR="00E66558" w:rsidRPr="00F270E3" w:rsidRDefault="00E66558" w:rsidP="00462B66">
            <w:pPr>
              <w:pStyle w:val="TableRowCentered"/>
              <w:shd w:val="clear" w:color="auto" w:fill="FFFFFF" w:themeFill="background1"/>
              <w:jc w:val="both"/>
              <w:rPr>
                <w:rFonts w:ascii="Comic Sans MS" w:hAnsi="Comic Sans MS" w:cs="Arial"/>
                <w:iCs/>
                <w:color w:val="auto"/>
                <w:sz w:val="22"/>
                <w:szCs w:val="22"/>
                <w:lang w:val="en-US"/>
              </w:rPr>
            </w:pPr>
          </w:p>
        </w:tc>
      </w:tr>
      <w:tr w:rsidR="00F270E3" w:rsidRPr="00BC0958" w14:paraId="234C8C96" w14:textId="77777777" w:rsidTr="00104A40">
        <w:tc>
          <w:tcPr>
            <w:tcW w:w="481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9A7BDFE" w14:textId="77777777" w:rsidR="000921B6" w:rsidRDefault="000921B6">
            <w:pPr>
              <w:pStyle w:val="TableRow"/>
              <w:rPr>
                <w:rFonts w:ascii="Comic Sans MS" w:hAnsi="Comic Sans MS"/>
                <w:b/>
                <w:color w:val="auto"/>
                <w:sz w:val="22"/>
                <w:szCs w:val="22"/>
              </w:rPr>
            </w:pPr>
            <w:r>
              <w:rPr>
                <w:rFonts w:ascii="Comic Sans MS" w:hAnsi="Comic Sans MS"/>
                <w:b/>
                <w:color w:val="auto"/>
                <w:sz w:val="22"/>
                <w:szCs w:val="22"/>
              </w:rPr>
              <w:t>5.</w:t>
            </w:r>
          </w:p>
          <w:p w14:paraId="21541B28" w14:textId="605BB7D1" w:rsidR="00F270E3" w:rsidRPr="00104A40" w:rsidRDefault="00F270E3">
            <w:pPr>
              <w:pStyle w:val="TableRow"/>
              <w:rPr>
                <w:rFonts w:ascii="Comic Sans MS" w:hAnsi="Comic Sans MS"/>
                <w:b/>
                <w:color w:val="auto"/>
                <w:sz w:val="22"/>
                <w:szCs w:val="22"/>
              </w:rPr>
            </w:pPr>
            <w:r>
              <w:rPr>
                <w:rFonts w:ascii="Comic Sans MS" w:hAnsi="Comic Sans MS"/>
                <w:b/>
                <w:color w:val="auto"/>
                <w:sz w:val="22"/>
                <w:szCs w:val="22"/>
              </w:rPr>
              <w:t>Enrichment</w:t>
            </w:r>
          </w:p>
        </w:tc>
        <w:tc>
          <w:tcPr>
            <w:tcW w:w="467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991304F" w14:textId="77777777" w:rsidR="00F270E3" w:rsidRDefault="00F270E3" w:rsidP="00F270E3">
            <w:pPr>
              <w:pStyle w:val="TableRowCentered"/>
              <w:jc w:val="left"/>
              <w:rPr>
                <w:rFonts w:ascii="Comic Sans MS" w:hAnsi="Comic Sans MS" w:cs="Arial"/>
                <w:iCs/>
                <w:color w:val="auto"/>
                <w:sz w:val="22"/>
                <w:szCs w:val="22"/>
                <w:lang w:val="en-US"/>
              </w:rPr>
            </w:pPr>
            <w:r w:rsidRPr="00104A40">
              <w:rPr>
                <w:rFonts w:ascii="Comic Sans MS" w:hAnsi="Comic Sans MS" w:cs="Arial"/>
                <w:iCs/>
                <w:color w:val="auto"/>
                <w:sz w:val="22"/>
                <w:szCs w:val="22"/>
                <w:lang w:val="en-US"/>
              </w:rPr>
              <w:t>Enrichment is crucial for our children; we will endeavor to provide these experiences for as many children as possible to bridge the gap of the Cultural Capital.</w:t>
            </w:r>
            <w:r w:rsidRPr="00104A40">
              <w:rPr>
                <w:rFonts w:ascii="Comic Sans MS" w:hAnsi="Comic Sans MS" w:cs="Arial"/>
                <w:color w:val="auto"/>
                <w:sz w:val="22"/>
                <w:szCs w:val="22"/>
              </w:rPr>
              <w:t xml:space="preserve"> </w:t>
            </w:r>
            <w:r>
              <w:rPr>
                <w:rFonts w:ascii="Comic Sans MS" w:hAnsi="Comic Sans MS" w:cs="Arial"/>
                <w:iCs/>
                <w:color w:val="auto"/>
                <w:sz w:val="22"/>
                <w:szCs w:val="22"/>
                <w:lang w:val="en-US"/>
              </w:rPr>
              <w:t xml:space="preserve">We aim to do so by providing an enriching and challenging curriculum, which exposes children to the wider world. </w:t>
            </w:r>
          </w:p>
          <w:p w14:paraId="42D87D1D" w14:textId="77777777" w:rsidR="00F270E3" w:rsidRPr="00104A40" w:rsidRDefault="00F270E3" w:rsidP="00F270E3">
            <w:pPr>
              <w:pStyle w:val="TableRowCentered"/>
              <w:ind w:left="0"/>
              <w:jc w:val="left"/>
              <w:rPr>
                <w:rFonts w:ascii="Comic Sans MS" w:hAnsi="Comic Sans MS" w:cs="Arial"/>
                <w:color w:val="auto"/>
                <w:sz w:val="22"/>
                <w:szCs w:val="22"/>
              </w:rPr>
            </w:pPr>
            <w:r w:rsidRPr="00104A40">
              <w:rPr>
                <w:rFonts w:ascii="Comic Sans MS" w:hAnsi="Comic Sans MS" w:cs="Arial"/>
                <w:color w:val="auto"/>
                <w:sz w:val="22"/>
                <w:szCs w:val="22"/>
              </w:rPr>
              <w:lastRenderedPageBreak/>
              <w:t>We aim to provide a significant increase in participation in enrichment activities, particularly among disadvantaged pupils.  This will be done via additional opportunities such as trips, experiences within school, additional resources purchased, small group work with teachers.</w:t>
            </w:r>
          </w:p>
          <w:p w14:paraId="0644881F" w14:textId="0E26C4C9" w:rsidR="00F270E3" w:rsidRDefault="00F270E3" w:rsidP="00F270E3">
            <w:pPr>
              <w:pStyle w:val="TableRowCentered"/>
              <w:ind w:left="0"/>
              <w:jc w:val="left"/>
              <w:rPr>
                <w:rFonts w:ascii="Comic Sans MS" w:hAnsi="Comic Sans MS" w:cs="Arial"/>
                <w:color w:val="auto"/>
                <w:sz w:val="22"/>
                <w:szCs w:val="22"/>
              </w:rPr>
            </w:pPr>
            <w:r w:rsidRPr="00104A40">
              <w:rPr>
                <w:rFonts w:ascii="Comic Sans MS" w:hAnsi="Comic Sans MS" w:cs="Arial"/>
                <w:color w:val="auto"/>
                <w:sz w:val="22"/>
                <w:szCs w:val="22"/>
              </w:rPr>
              <w:t xml:space="preserve">We will continue to strive for every child in our school to access further enrichment. Our disadvantaged children will continue to be prioritised, particularly with visits to support their Cultural Capital. </w:t>
            </w:r>
          </w:p>
          <w:p w14:paraId="364B5F61" w14:textId="63CE7560" w:rsidR="00F270E3" w:rsidRPr="00104A40" w:rsidRDefault="00F270E3" w:rsidP="00F270E3">
            <w:pPr>
              <w:pStyle w:val="TableRowCentered"/>
              <w:ind w:left="0"/>
              <w:jc w:val="left"/>
              <w:rPr>
                <w:rFonts w:ascii="Comic Sans MS" w:hAnsi="Comic Sans MS" w:cs="Arial"/>
                <w:color w:val="auto"/>
                <w:sz w:val="22"/>
                <w:szCs w:val="22"/>
              </w:rPr>
            </w:pPr>
            <w:r>
              <w:rPr>
                <w:rFonts w:ascii="Comic Sans MS" w:hAnsi="Comic Sans MS" w:cs="Arial"/>
                <w:iCs/>
                <w:color w:val="auto"/>
                <w:sz w:val="22"/>
                <w:szCs w:val="22"/>
                <w:lang w:val="en-US"/>
              </w:rPr>
              <w:t xml:space="preserve">We will ensure every PPG child receives further enrichment activities throughout the year, </w:t>
            </w:r>
            <w:r w:rsidRPr="00104A40">
              <w:rPr>
                <w:rFonts w:ascii="Comic Sans MS" w:hAnsi="Comic Sans MS" w:cs="Arial"/>
                <w:color w:val="auto"/>
                <w:sz w:val="22"/>
                <w:szCs w:val="22"/>
              </w:rPr>
              <w:t>to narrow the gap between themselves and their peers.</w:t>
            </w:r>
          </w:p>
          <w:p w14:paraId="32A29C22" w14:textId="4958CD95" w:rsidR="00F270E3" w:rsidRPr="00104A40" w:rsidRDefault="00F270E3" w:rsidP="00F270E3">
            <w:pPr>
              <w:pStyle w:val="TableRowCentered"/>
              <w:jc w:val="left"/>
              <w:rPr>
                <w:rFonts w:ascii="Comic Sans MS" w:hAnsi="Comic Sans MS" w:cs="Arial"/>
                <w:color w:val="auto"/>
                <w:sz w:val="22"/>
                <w:szCs w:val="22"/>
              </w:rPr>
            </w:pPr>
          </w:p>
        </w:tc>
      </w:tr>
      <w:tr w:rsidR="000921B6" w:rsidRPr="00BC0958" w14:paraId="135CB759" w14:textId="77777777" w:rsidTr="00104A40">
        <w:tc>
          <w:tcPr>
            <w:tcW w:w="481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2B1BC5D" w14:textId="02AFD234" w:rsidR="000921B6" w:rsidRDefault="000921B6">
            <w:pPr>
              <w:pStyle w:val="TableRow"/>
              <w:rPr>
                <w:rFonts w:ascii="Comic Sans MS" w:hAnsi="Comic Sans MS"/>
                <w:b/>
                <w:color w:val="auto"/>
                <w:sz w:val="22"/>
                <w:szCs w:val="22"/>
              </w:rPr>
            </w:pPr>
            <w:r>
              <w:rPr>
                <w:rFonts w:ascii="Comic Sans MS" w:hAnsi="Comic Sans MS"/>
                <w:b/>
                <w:color w:val="auto"/>
                <w:sz w:val="22"/>
                <w:szCs w:val="22"/>
              </w:rPr>
              <w:lastRenderedPageBreak/>
              <w:t>6. Behaviour/Thrive.</w:t>
            </w:r>
          </w:p>
        </w:tc>
        <w:tc>
          <w:tcPr>
            <w:tcW w:w="467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E26AF32" w14:textId="7CFC07D2" w:rsidR="00BA707D" w:rsidRDefault="00BA707D" w:rsidP="00F270E3">
            <w:pPr>
              <w:pStyle w:val="TableRowCentered"/>
              <w:jc w:val="left"/>
              <w:rPr>
                <w:rFonts w:ascii="Comic Sans MS" w:hAnsi="Comic Sans MS"/>
                <w:sz w:val="22"/>
                <w:szCs w:val="22"/>
              </w:rPr>
            </w:pPr>
            <w:r w:rsidRPr="00BA707D">
              <w:rPr>
                <w:rFonts w:ascii="Comic Sans MS" w:hAnsi="Comic Sans MS"/>
                <w:sz w:val="22"/>
                <w:szCs w:val="22"/>
              </w:rPr>
              <w:t>Monitoring of rewards and sanctions shows PPG pupils accessing (proportionately) the same number of rewards as non-PPG pupils</w:t>
            </w:r>
            <w:r w:rsidR="00A8734B">
              <w:rPr>
                <w:rFonts w:ascii="Comic Sans MS" w:hAnsi="Comic Sans MS"/>
                <w:sz w:val="22"/>
                <w:szCs w:val="22"/>
              </w:rPr>
              <w:t>. To reduce the proportion of restorative slips received by pupils eligible for Pupil Premium so that it falls below 50%. (Data July 2025 2</w:t>
            </w:r>
            <w:r w:rsidR="00AB7252">
              <w:rPr>
                <w:rFonts w:ascii="Comic Sans MS" w:hAnsi="Comic Sans MS"/>
                <w:sz w:val="22"/>
                <w:szCs w:val="22"/>
              </w:rPr>
              <w:t>3</w:t>
            </w:r>
            <w:r w:rsidR="00A8734B">
              <w:rPr>
                <w:rFonts w:ascii="Comic Sans MS" w:hAnsi="Comic Sans MS"/>
                <w:sz w:val="22"/>
                <w:szCs w:val="22"/>
              </w:rPr>
              <w:t>/3</w:t>
            </w:r>
            <w:r w:rsidR="00AB7252">
              <w:rPr>
                <w:rFonts w:ascii="Comic Sans MS" w:hAnsi="Comic Sans MS"/>
                <w:sz w:val="22"/>
                <w:szCs w:val="22"/>
              </w:rPr>
              <w:t>8, 60.5%</w:t>
            </w:r>
            <w:r w:rsidR="00A8734B">
              <w:rPr>
                <w:rFonts w:ascii="Comic Sans MS" w:hAnsi="Comic Sans MS"/>
                <w:sz w:val="22"/>
                <w:szCs w:val="22"/>
              </w:rPr>
              <w:t xml:space="preserve"> children receiving restorative slips were Pupil Premium.)</w:t>
            </w:r>
          </w:p>
          <w:p w14:paraId="4793FCF9" w14:textId="217C5153" w:rsidR="00BA707D" w:rsidRPr="00BA707D" w:rsidRDefault="00BA707D" w:rsidP="00F270E3">
            <w:pPr>
              <w:pStyle w:val="TableRowCentered"/>
              <w:jc w:val="left"/>
              <w:rPr>
                <w:rFonts w:ascii="Comic Sans MS" w:hAnsi="Comic Sans MS" w:cs="Arial"/>
                <w:iCs/>
                <w:color w:val="auto"/>
                <w:sz w:val="22"/>
                <w:szCs w:val="22"/>
                <w:lang w:val="en-US"/>
              </w:rPr>
            </w:pPr>
            <w:r>
              <w:rPr>
                <w:rFonts w:ascii="Comic Sans MS" w:hAnsi="Comic Sans MS"/>
                <w:sz w:val="22"/>
                <w:szCs w:val="22"/>
              </w:rPr>
              <w:t xml:space="preserve">Thrive assessment demonstrate children </w:t>
            </w:r>
            <w:r w:rsidR="00C205BD">
              <w:rPr>
                <w:rFonts w:ascii="Comic Sans MS" w:hAnsi="Comic Sans MS"/>
                <w:sz w:val="22"/>
                <w:szCs w:val="22"/>
              </w:rPr>
              <w:t xml:space="preserve">to be </w:t>
            </w:r>
            <w:r>
              <w:rPr>
                <w:rFonts w:ascii="Comic Sans MS" w:hAnsi="Comic Sans MS"/>
                <w:sz w:val="22"/>
                <w:szCs w:val="22"/>
              </w:rPr>
              <w:t>targeted for Thrive work</w:t>
            </w:r>
          </w:p>
        </w:tc>
      </w:tr>
    </w:tbl>
    <w:p w14:paraId="56B81AA3" w14:textId="77777777" w:rsidR="0098076C" w:rsidRDefault="0098076C">
      <w:pPr>
        <w:pStyle w:val="Heading2"/>
        <w:rPr>
          <w:rFonts w:ascii="Comic Sans MS" w:hAnsi="Comic Sans MS"/>
          <w:color w:val="auto"/>
          <w:sz w:val="22"/>
          <w:szCs w:val="22"/>
        </w:rPr>
      </w:pPr>
    </w:p>
    <w:p w14:paraId="2A7D5512" w14:textId="687E776A" w:rsidR="00E66558" w:rsidRPr="00AE3794" w:rsidRDefault="009D71E8">
      <w:pPr>
        <w:pStyle w:val="Heading2"/>
        <w:rPr>
          <w:rFonts w:ascii="Comic Sans MS" w:hAnsi="Comic Sans MS"/>
          <w:color w:val="auto"/>
          <w:sz w:val="22"/>
          <w:szCs w:val="22"/>
        </w:rPr>
      </w:pPr>
      <w:r w:rsidRPr="00AE3794">
        <w:rPr>
          <w:rFonts w:ascii="Comic Sans MS" w:hAnsi="Comic Sans MS"/>
          <w:color w:val="auto"/>
          <w:sz w:val="22"/>
          <w:szCs w:val="22"/>
        </w:rPr>
        <w:t>Activity in this academic year</w:t>
      </w:r>
    </w:p>
    <w:p w14:paraId="51C9F77D" w14:textId="77777777" w:rsidR="00457A0F" w:rsidRDefault="009D71E8" w:rsidP="0098076C">
      <w:pPr>
        <w:spacing w:after="480"/>
        <w:rPr>
          <w:rFonts w:ascii="Comic Sans MS" w:hAnsi="Comic Sans MS"/>
          <w:color w:val="auto"/>
          <w:sz w:val="22"/>
          <w:szCs w:val="22"/>
        </w:rPr>
      </w:pPr>
      <w:r w:rsidRPr="00AE3794">
        <w:rPr>
          <w:rFonts w:ascii="Comic Sans MS" w:hAnsi="Comic Sans MS"/>
          <w:color w:val="auto"/>
          <w:sz w:val="22"/>
          <w:szCs w:val="22"/>
        </w:rPr>
        <w:t>This details how we intend to spend our pupil premium (and recovery premium</w:t>
      </w:r>
      <w:r w:rsidR="00A112B5" w:rsidRPr="00AE3794">
        <w:rPr>
          <w:rFonts w:ascii="Comic Sans MS" w:hAnsi="Comic Sans MS"/>
          <w:color w:val="auto"/>
          <w:sz w:val="22"/>
          <w:szCs w:val="22"/>
        </w:rPr>
        <w:t>)</w:t>
      </w:r>
      <w:r w:rsidRPr="00AE3794">
        <w:rPr>
          <w:rFonts w:ascii="Comic Sans MS" w:hAnsi="Comic Sans MS"/>
          <w:color w:val="auto"/>
          <w:sz w:val="22"/>
          <w:szCs w:val="22"/>
        </w:rPr>
        <w:t xml:space="preserve"> funding </w:t>
      </w:r>
      <w:r w:rsidRPr="00AE3794">
        <w:rPr>
          <w:rFonts w:ascii="Comic Sans MS" w:hAnsi="Comic Sans MS"/>
          <w:b/>
          <w:bCs/>
          <w:color w:val="auto"/>
          <w:sz w:val="22"/>
          <w:szCs w:val="22"/>
        </w:rPr>
        <w:t>this academic year</w:t>
      </w:r>
      <w:r w:rsidRPr="00AE3794">
        <w:rPr>
          <w:rFonts w:ascii="Comic Sans MS" w:hAnsi="Comic Sans MS"/>
          <w:color w:val="auto"/>
          <w:sz w:val="22"/>
          <w:szCs w:val="22"/>
        </w:rPr>
        <w:t xml:space="preserve"> to address the challenges listed above.</w:t>
      </w:r>
    </w:p>
    <w:p w14:paraId="2A7D5514" w14:textId="309B52F3" w:rsidR="00E66558" w:rsidRPr="0098076C" w:rsidRDefault="009D71E8" w:rsidP="0098076C">
      <w:pPr>
        <w:spacing w:after="480"/>
        <w:rPr>
          <w:rFonts w:ascii="Comic Sans MS" w:hAnsi="Comic Sans MS"/>
          <w:color w:val="auto"/>
          <w:sz w:val="22"/>
          <w:szCs w:val="22"/>
        </w:rPr>
      </w:pPr>
      <w:r w:rsidRPr="00AE3794">
        <w:rPr>
          <w:rFonts w:ascii="Comic Sans MS" w:hAnsi="Comic Sans MS"/>
          <w:color w:val="auto"/>
        </w:rPr>
        <w:t>Teaching (for example, CPD, recruitment and retention)</w:t>
      </w:r>
    </w:p>
    <w:p w14:paraId="2A7D5515" w14:textId="27EC9D02" w:rsidR="00E66558" w:rsidRPr="006B0671" w:rsidRDefault="009D71E8">
      <w:pPr>
        <w:rPr>
          <w:rFonts w:ascii="Comic Sans MS" w:hAnsi="Comic Sans MS"/>
          <w:color w:val="auto"/>
          <w:sz w:val="22"/>
          <w:szCs w:val="22"/>
        </w:rPr>
      </w:pPr>
      <w:r w:rsidRPr="006B0671">
        <w:rPr>
          <w:rFonts w:ascii="Comic Sans MS" w:hAnsi="Comic Sans MS"/>
          <w:color w:val="auto"/>
          <w:sz w:val="22"/>
          <w:szCs w:val="22"/>
        </w:rPr>
        <w:t>Budgeted cost</w:t>
      </w:r>
      <w:r w:rsidR="00C3747F" w:rsidRPr="006B0671">
        <w:rPr>
          <w:rFonts w:ascii="Comic Sans MS" w:hAnsi="Comic Sans MS"/>
          <w:color w:val="auto"/>
          <w:sz w:val="22"/>
          <w:szCs w:val="22"/>
          <w:shd w:val="clear" w:color="auto" w:fill="FFFFFF" w:themeFill="background1"/>
        </w:rPr>
        <w:t xml:space="preserve"> </w:t>
      </w:r>
      <w:r w:rsidR="00CD2CD3">
        <w:rPr>
          <w:rFonts w:ascii="Comic Sans MS" w:hAnsi="Comic Sans MS"/>
          <w:color w:val="auto"/>
          <w:sz w:val="22"/>
          <w:szCs w:val="22"/>
          <w:shd w:val="clear" w:color="auto" w:fill="FFFFFF" w:themeFill="background1"/>
        </w:rPr>
        <w:t>£</w:t>
      </w:r>
    </w:p>
    <w:tbl>
      <w:tblPr>
        <w:tblW w:w="5000" w:type="pct"/>
        <w:tblCellMar>
          <w:left w:w="10" w:type="dxa"/>
          <w:right w:w="10" w:type="dxa"/>
        </w:tblCellMar>
        <w:tblLook w:val="04A0" w:firstRow="1" w:lastRow="0" w:firstColumn="1" w:lastColumn="0" w:noHBand="0" w:noVBand="1"/>
      </w:tblPr>
      <w:tblGrid>
        <w:gridCol w:w="2688"/>
        <w:gridCol w:w="4254"/>
        <w:gridCol w:w="2544"/>
      </w:tblGrid>
      <w:tr w:rsidR="00BC0958" w:rsidRPr="00BC09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967C9B" w:rsidRDefault="009D71E8">
            <w:pPr>
              <w:pStyle w:val="TableHeader"/>
              <w:jc w:val="left"/>
              <w:rPr>
                <w:rFonts w:ascii="Comic Sans MS" w:hAnsi="Comic Sans MS"/>
                <w:color w:val="auto"/>
                <w:sz w:val="22"/>
                <w:szCs w:val="22"/>
              </w:rPr>
            </w:pPr>
            <w:r w:rsidRPr="00967C9B">
              <w:rPr>
                <w:rFonts w:ascii="Comic Sans MS" w:hAnsi="Comic Sans MS"/>
                <w:color w:val="auto"/>
                <w:sz w:val="22"/>
                <w:szCs w:val="22"/>
              </w:rP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967C9B" w:rsidRDefault="009D71E8">
            <w:pPr>
              <w:pStyle w:val="TableHeader"/>
              <w:jc w:val="left"/>
              <w:rPr>
                <w:rFonts w:ascii="Comic Sans MS" w:hAnsi="Comic Sans MS"/>
                <w:color w:val="auto"/>
                <w:sz w:val="22"/>
                <w:szCs w:val="22"/>
              </w:rPr>
            </w:pPr>
            <w:r w:rsidRPr="00967C9B">
              <w:rPr>
                <w:rFonts w:ascii="Comic Sans MS" w:hAnsi="Comic Sans MS"/>
                <w:color w:val="auto"/>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967C9B" w:rsidRDefault="009D71E8">
            <w:pPr>
              <w:pStyle w:val="TableHeader"/>
              <w:jc w:val="left"/>
              <w:rPr>
                <w:rFonts w:ascii="Comic Sans MS" w:hAnsi="Comic Sans MS"/>
                <w:color w:val="auto"/>
                <w:sz w:val="22"/>
                <w:szCs w:val="22"/>
              </w:rPr>
            </w:pPr>
            <w:r w:rsidRPr="00967C9B">
              <w:rPr>
                <w:rFonts w:ascii="Comic Sans MS" w:hAnsi="Comic Sans MS"/>
                <w:color w:val="auto"/>
                <w:sz w:val="22"/>
                <w:szCs w:val="22"/>
              </w:rPr>
              <w:t>Challenge number(s) addressed</w:t>
            </w:r>
          </w:p>
        </w:tc>
      </w:tr>
      <w:tr w:rsidR="00204326" w:rsidRPr="00204326" w14:paraId="5447289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8D55E" w14:textId="77777777" w:rsidR="00204326" w:rsidRPr="00B07848" w:rsidRDefault="00B07848" w:rsidP="00967C9B">
            <w:pPr>
              <w:pStyle w:val="TableRow"/>
              <w:rPr>
                <w:rFonts w:ascii="Comic Sans MS" w:hAnsi="Comic Sans MS"/>
                <w:color w:val="auto"/>
                <w:sz w:val="22"/>
                <w:szCs w:val="22"/>
              </w:rPr>
            </w:pPr>
            <w:r w:rsidRPr="00B07848">
              <w:rPr>
                <w:rFonts w:ascii="Comic Sans MS" w:hAnsi="Comic Sans MS"/>
                <w:color w:val="auto"/>
                <w:sz w:val="22"/>
                <w:szCs w:val="22"/>
              </w:rPr>
              <w:t>Auditing restorative actions, analysing patterns of behaviour and implementing alternative behaviour plans for individual children.</w:t>
            </w:r>
          </w:p>
          <w:p w14:paraId="475C09DE" w14:textId="104DB95F" w:rsidR="00B07848" w:rsidRPr="00204326" w:rsidRDefault="00B07848" w:rsidP="00967C9B">
            <w:pPr>
              <w:pStyle w:val="TableRow"/>
              <w:rPr>
                <w:rFonts w:ascii="Comic Sans MS" w:hAnsi="Comic Sans MS"/>
                <w:b/>
                <w:color w:val="auto"/>
                <w:sz w:val="22"/>
                <w:szCs w:val="22"/>
              </w:rPr>
            </w:pPr>
            <w:r w:rsidRPr="00B07848">
              <w:rPr>
                <w:rFonts w:ascii="Comic Sans MS" w:hAnsi="Comic Sans MS"/>
                <w:color w:val="auto"/>
                <w:sz w:val="22"/>
                <w:szCs w:val="22"/>
              </w:rPr>
              <w:t>Delivering professional development for staff on behavioural strategies and de-escalation techniques.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946B1" w14:textId="00B4D80E" w:rsidR="00934B65" w:rsidRDefault="00934B65" w:rsidP="00934B65">
            <w:pPr>
              <w:pStyle w:val="TableRowCentered"/>
              <w:ind w:left="0"/>
              <w:jc w:val="left"/>
              <w:rPr>
                <w:rFonts w:ascii="Comic Sans MS" w:hAnsi="Comic Sans MS"/>
                <w:color w:val="auto"/>
                <w:sz w:val="22"/>
              </w:rPr>
            </w:pPr>
            <w:r w:rsidRPr="003D7A75">
              <w:rPr>
                <w:rFonts w:ascii="Comic Sans MS" w:hAnsi="Comic Sans MS"/>
                <w:color w:val="auto"/>
                <w:sz w:val="22"/>
              </w:rPr>
              <w:t>Behaviour -Moderate impact for low cost based on extensive evidence. +4 EFF.</w:t>
            </w:r>
          </w:p>
          <w:p w14:paraId="34D15293" w14:textId="77777777" w:rsidR="00300D3D" w:rsidRPr="003D7A75" w:rsidRDefault="00300D3D" w:rsidP="00934B65">
            <w:pPr>
              <w:pStyle w:val="TableRowCentered"/>
              <w:ind w:left="0"/>
              <w:jc w:val="left"/>
              <w:rPr>
                <w:rFonts w:ascii="Comic Sans MS" w:hAnsi="Comic Sans MS"/>
                <w:color w:val="auto"/>
                <w:sz w:val="22"/>
              </w:rPr>
            </w:pPr>
          </w:p>
          <w:p w14:paraId="30F351F5" w14:textId="77777777" w:rsidR="00204326" w:rsidRPr="00204326" w:rsidRDefault="00204326" w:rsidP="00967C9B">
            <w:pPr>
              <w:pStyle w:val="TableRowCentered"/>
              <w:ind w:left="0"/>
              <w:jc w:val="left"/>
              <w:rPr>
                <w:rFonts w:ascii="Comic Sans MS" w:hAnsi="Comic Sans MS"/>
                <w:color w:val="auto"/>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51051" w14:textId="77777777" w:rsidR="00204326" w:rsidRDefault="00B07848">
            <w:pPr>
              <w:pStyle w:val="TableRowCentered"/>
              <w:jc w:val="left"/>
              <w:rPr>
                <w:rFonts w:ascii="Comic Sans MS" w:hAnsi="Comic Sans MS"/>
                <w:color w:val="auto"/>
                <w:sz w:val="22"/>
                <w:szCs w:val="22"/>
              </w:rPr>
            </w:pPr>
            <w:r>
              <w:rPr>
                <w:rFonts w:ascii="Comic Sans MS" w:hAnsi="Comic Sans MS"/>
                <w:color w:val="auto"/>
                <w:sz w:val="22"/>
                <w:szCs w:val="22"/>
              </w:rPr>
              <w:t>4</w:t>
            </w:r>
          </w:p>
          <w:p w14:paraId="019BE259" w14:textId="2A4CC28C" w:rsidR="009B51B0" w:rsidRPr="00204326" w:rsidRDefault="00D62E49">
            <w:pPr>
              <w:pStyle w:val="TableRowCentered"/>
              <w:jc w:val="left"/>
              <w:rPr>
                <w:rFonts w:ascii="Comic Sans MS" w:hAnsi="Comic Sans MS"/>
                <w:color w:val="auto"/>
                <w:sz w:val="22"/>
                <w:szCs w:val="22"/>
              </w:rPr>
            </w:pPr>
            <w:r>
              <w:rPr>
                <w:rFonts w:ascii="Comic Sans MS" w:hAnsi="Comic Sans MS"/>
                <w:color w:val="auto"/>
                <w:sz w:val="22"/>
                <w:szCs w:val="22"/>
              </w:rPr>
              <w:t>£</w:t>
            </w:r>
            <w:r w:rsidR="003B7681">
              <w:rPr>
                <w:rFonts w:ascii="Comic Sans MS" w:hAnsi="Comic Sans MS"/>
                <w:color w:val="auto"/>
                <w:sz w:val="22"/>
                <w:szCs w:val="22"/>
              </w:rPr>
              <w:t>5,000</w:t>
            </w:r>
          </w:p>
        </w:tc>
      </w:tr>
      <w:tr w:rsidR="00204326" w:rsidRPr="00BC0958" w14:paraId="763E1D1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C5FB8" w14:textId="77777777" w:rsidR="00204326" w:rsidRPr="00204326" w:rsidRDefault="00204326" w:rsidP="00204326">
            <w:pPr>
              <w:spacing w:before="60" w:after="120" w:line="240" w:lineRule="auto"/>
              <w:ind w:left="28" w:right="57"/>
              <w:rPr>
                <w:rFonts w:ascii="Comic Sans MS" w:hAnsi="Comic Sans MS" w:cs="Arial"/>
                <w:color w:val="auto"/>
                <w:sz w:val="22"/>
                <w:szCs w:val="22"/>
              </w:rPr>
            </w:pPr>
            <w:r w:rsidRPr="00204326">
              <w:rPr>
                <w:rFonts w:ascii="Comic Sans MS" w:hAnsi="Comic Sans MS"/>
                <w:color w:val="auto"/>
                <w:sz w:val="22"/>
                <w:szCs w:val="22"/>
              </w:rPr>
              <w:t>Enhancement of our maths teaching and curriculum planning in line with DfE and EEF guidance.</w:t>
            </w:r>
          </w:p>
          <w:p w14:paraId="6B4A61CE" w14:textId="46E005C0" w:rsidR="00204326" w:rsidRPr="00967C9B" w:rsidRDefault="00204326" w:rsidP="00204326">
            <w:pPr>
              <w:pStyle w:val="TableRow"/>
              <w:rPr>
                <w:rFonts w:ascii="Comic Sans MS" w:hAnsi="Comic Sans MS"/>
                <w:b/>
                <w:color w:val="000000" w:themeColor="text1"/>
                <w:sz w:val="22"/>
                <w:szCs w:val="22"/>
              </w:rPr>
            </w:pPr>
            <w:r w:rsidRPr="00204326">
              <w:rPr>
                <w:rFonts w:ascii="Comic Sans MS" w:hAnsi="Comic Sans MS"/>
                <w:color w:val="auto"/>
                <w:sz w:val="22"/>
                <w:szCs w:val="22"/>
              </w:rPr>
              <w:t xml:space="preserve">We </w:t>
            </w:r>
            <w:r w:rsidR="00F3677B">
              <w:rPr>
                <w:rFonts w:ascii="Comic Sans MS" w:hAnsi="Comic Sans MS"/>
                <w:color w:val="auto"/>
                <w:sz w:val="22"/>
                <w:szCs w:val="22"/>
              </w:rPr>
              <w:t xml:space="preserve">will enable </w:t>
            </w:r>
            <w:r w:rsidRPr="00204326">
              <w:rPr>
                <w:rFonts w:ascii="Comic Sans MS" w:hAnsi="Comic Sans MS"/>
                <w:color w:val="auto"/>
                <w:sz w:val="22"/>
                <w:szCs w:val="22"/>
              </w:rPr>
              <w:t xml:space="preserve">teacher release time to embed key elements of guidance in school and to </w:t>
            </w:r>
            <w:r w:rsidR="00696B9E" w:rsidRPr="00204326">
              <w:rPr>
                <w:rFonts w:ascii="Comic Sans MS" w:hAnsi="Comic Sans MS"/>
                <w:color w:val="auto"/>
                <w:sz w:val="22"/>
                <w:szCs w:val="22"/>
              </w:rPr>
              <w:t xml:space="preserve">access </w:t>
            </w:r>
            <w:r w:rsidR="00696B9E">
              <w:rPr>
                <w:rFonts w:ascii="Comic Sans MS" w:hAnsi="Comic Sans MS"/>
                <w:color w:val="auto"/>
                <w:sz w:val="22"/>
                <w:szCs w:val="22"/>
              </w:rPr>
              <w:t>CPD</w:t>
            </w:r>
            <w:r w:rsidRPr="00204326">
              <w:rPr>
                <w:rFonts w:ascii="Comic Sans MS" w:hAnsi="Comic Sans MS"/>
                <w:color w:val="auto"/>
                <w:sz w:val="22"/>
                <w:szCs w:val="22"/>
              </w:rPr>
              <w:t xml:space="preserve"> (including Teaching for Mastery training</w:t>
            </w:r>
            <w:r>
              <w:rPr>
                <w:rFonts w:ascii="Comic Sans MS" w:hAnsi="Comic Sans MS"/>
                <w:color w:val="auto"/>
                <w:sz w:val="22"/>
                <w:szCs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AC10A3" w14:textId="77777777" w:rsidR="00204326" w:rsidRPr="00204326" w:rsidRDefault="00204326" w:rsidP="00204326">
            <w:pPr>
              <w:spacing w:before="60" w:after="60" w:line="240" w:lineRule="auto"/>
              <w:ind w:left="57" w:right="57"/>
              <w:rPr>
                <w:rFonts w:ascii="Comic Sans MS" w:hAnsi="Comic Sans MS" w:cs="Arial"/>
                <w:iCs/>
                <w:color w:val="auto"/>
                <w:sz w:val="22"/>
                <w:szCs w:val="22"/>
              </w:rPr>
            </w:pPr>
            <w:r w:rsidRPr="00204326">
              <w:rPr>
                <w:rFonts w:ascii="Comic Sans MS" w:hAnsi="Comic Sans MS" w:cs="Arial"/>
                <w:iCs/>
                <w:color w:val="auto"/>
                <w:sz w:val="22"/>
                <w:szCs w:val="22"/>
              </w:rPr>
              <w:t xml:space="preserve">The DfE non-statutory guidance has been produced in conjunction with the National Centre for Excellence in the Teaching of Mathematics, drawing on evidence-based approaches: </w:t>
            </w:r>
          </w:p>
          <w:p w14:paraId="194B0063" w14:textId="4C1F1366" w:rsidR="00204326" w:rsidRPr="00204326" w:rsidRDefault="00204326" w:rsidP="00204326">
            <w:pPr>
              <w:spacing w:before="120" w:after="60" w:line="240" w:lineRule="auto"/>
              <w:ind w:left="57" w:right="57"/>
              <w:rPr>
                <w:rFonts w:ascii="Comic Sans MS" w:hAnsi="Comic Sans MS" w:cs="Arial"/>
                <w:color w:val="auto"/>
                <w:sz w:val="22"/>
                <w:szCs w:val="22"/>
              </w:rPr>
            </w:pPr>
          </w:p>
          <w:p w14:paraId="1F9714D9" w14:textId="7188E79A" w:rsidR="00204326" w:rsidRPr="00204326" w:rsidRDefault="00204326" w:rsidP="00204326">
            <w:pPr>
              <w:pStyle w:val="TableRowCentered"/>
              <w:ind w:left="0"/>
              <w:jc w:val="left"/>
              <w:rPr>
                <w:rFonts w:ascii="Comic Sans MS" w:hAnsi="Comic Sans MS"/>
                <w:color w:val="auto"/>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F1EBF" w14:textId="77777777" w:rsidR="00204326" w:rsidRDefault="00204326">
            <w:pPr>
              <w:pStyle w:val="TableRowCentered"/>
              <w:jc w:val="left"/>
              <w:rPr>
                <w:rFonts w:ascii="Comic Sans MS" w:hAnsi="Comic Sans MS"/>
                <w:color w:val="auto"/>
                <w:sz w:val="22"/>
                <w:szCs w:val="22"/>
              </w:rPr>
            </w:pPr>
            <w:r>
              <w:rPr>
                <w:rFonts w:ascii="Comic Sans MS" w:hAnsi="Comic Sans MS"/>
                <w:color w:val="auto"/>
                <w:sz w:val="22"/>
                <w:szCs w:val="22"/>
              </w:rPr>
              <w:t>2</w:t>
            </w:r>
          </w:p>
          <w:p w14:paraId="020789CD" w14:textId="41F49F4F" w:rsidR="009B51B0" w:rsidRDefault="00D62E49">
            <w:pPr>
              <w:pStyle w:val="TableRowCentered"/>
              <w:jc w:val="left"/>
              <w:rPr>
                <w:rFonts w:ascii="Comic Sans MS" w:hAnsi="Comic Sans MS"/>
                <w:color w:val="auto"/>
                <w:sz w:val="22"/>
                <w:szCs w:val="22"/>
              </w:rPr>
            </w:pPr>
            <w:r>
              <w:rPr>
                <w:rFonts w:ascii="Comic Sans MS" w:hAnsi="Comic Sans MS"/>
                <w:color w:val="auto"/>
                <w:sz w:val="22"/>
                <w:szCs w:val="22"/>
              </w:rPr>
              <w:t>£</w:t>
            </w:r>
            <w:r w:rsidR="003B7681">
              <w:rPr>
                <w:rFonts w:ascii="Comic Sans MS" w:hAnsi="Comic Sans MS"/>
                <w:color w:val="auto"/>
                <w:sz w:val="22"/>
                <w:szCs w:val="22"/>
              </w:rPr>
              <w:t>7,800</w:t>
            </w:r>
          </w:p>
        </w:tc>
      </w:tr>
    </w:tbl>
    <w:p w14:paraId="2A7D5522" w14:textId="77777777" w:rsidR="00E66558" w:rsidRPr="00BC0958" w:rsidRDefault="00E66558" w:rsidP="00ED5108">
      <w:pPr>
        <w:rPr>
          <w:rFonts w:ascii="Comic Sans MS" w:hAnsi="Comic Sans MS"/>
          <w:color w:val="FF0000"/>
          <w:sz w:val="22"/>
          <w:szCs w:val="22"/>
        </w:rPr>
      </w:pPr>
    </w:p>
    <w:p w14:paraId="335C5A12" w14:textId="77777777" w:rsidR="00C205BD" w:rsidRDefault="00C205BD" w:rsidP="00AA355B">
      <w:pPr>
        <w:pStyle w:val="Heading3"/>
        <w:rPr>
          <w:rFonts w:ascii="Comic Sans MS" w:hAnsi="Comic Sans MS"/>
          <w:color w:val="auto"/>
          <w:sz w:val="22"/>
          <w:szCs w:val="22"/>
        </w:rPr>
      </w:pPr>
    </w:p>
    <w:p w14:paraId="2A7D5523" w14:textId="3948A7DB" w:rsidR="00E66558" w:rsidRPr="0098076C" w:rsidRDefault="009D71E8" w:rsidP="00AA355B">
      <w:pPr>
        <w:pStyle w:val="Heading3"/>
        <w:rPr>
          <w:rFonts w:ascii="Comic Sans MS" w:hAnsi="Comic Sans MS"/>
          <w:color w:val="auto"/>
          <w:sz w:val="22"/>
          <w:szCs w:val="22"/>
        </w:rPr>
      </w:pPr>
      <w:r w:rsidRPr="0098076C">
        <w:rPr>
          <w:rFonts w:ascii="Comic Sans MS" w:hAnsi="Comic Sans MS"/>
          <w:color w:val="auto"/>
          <w:sz w:val="22"/>
          <w:szCs w:val="22"/>
        </w:rPr>
        <w:t xml:space="preserve">Targeted academic support (for example, </w:t>
      </w:r>
      <w:r w:rsidR="00D33FE5" w:rsidRPr="0098076C">
        <w:rPr>
          <w:rFonts w:ascii="Comic Sans MS" w:hAnsi="Comic Sans MS"/>
          <w:color w:val="auto"/>
          <w:sz w:val="22"/>
          <w:szCs w:val="22"/>
        </w:rPr>
        <w:t>tutoring, one-to-one support</w:t>
      </w:r>
      <w:r w:rsidR="00F776E1" w:rsidRPr="0098076C">
        <w:rPr>
          <w:rFonts w:ascii="Comic Sans MS" w:hAnsi="Comic Sans MS"/>
          <w:color w:val="auto"/>
          <w:sz w:val="22"/>
          <w:szCs w:val="22"/>
        </w:rPr>
        <w:t>,</w:t>
      </w:r>
      <w:r w:rsidR="00D33FE5" w:rsidRPr="0098076C">
        <w:rPr>
          <w:rFonts w:ascii="Comic Sans MS" w:hAnsi="Comic Sans MS"/>
          <w:color w:val="auto"/>
          <w:sz w:val="22"/>
          <w:szCs w:val="22"/>
        </w:rPr>
        <w:t xml:space="preserve"> </w:t>
      </w:r>
      <w:r w:rsidRPr="0098076C">
        <w:rPr>
          <w:rFonts w:ascii="Comic Sans MS" w:hAnsi="Comic Sans MS"/>
          <w:color w:val="auto"/>
          <w:sz w:val="22"/>
          <w:szCs w:val="22"/>
        </w:rPr>
        <w:t xml:space="preserve">structured interventions) </w:t>
      </w:r>
    </w:p>
    <w:p w14:paraId="2A7D5524" w14:textId="51AB62D6" w:rsidR="00E66558" w:rsidRPr="0098076C" w:rsidRDefault="0006240B">
      <w:pPr>
        <w:rPr>
          <w:rFonts w:ascii="Comic Sans MS" w:hAnsi="Comic Sans MS"/>
          <w:color w:val="auto"/>
          <w:sz w:val="22"/>
          <w:szCs w:val="22"/>
        </w:rPr>
      </w:pPr>
      <w:r w:rsidRPr="0098076C">
        <w:rPr>
          <w:rFonts w:ascii="Comic Sans MS" w:hAnsi="Comic Sans MS"/>
          <w:color w:val="auto"/>
          <w:sz w:val="22"/>
          <w:szCs w:val="22"/>
        </w:rPr>
        <w:t>Budgeted cost:</w:t>
      </w:r>
      <w:r w:rsidR="00B03430" w:rsidRPr="0098076C">
        <w:rPr>
          <w:rFonts w:ascii="Comic Sans MS" w:hAnsi="Comic Sans MS"/>
          <w:color w:val="auto"/>
          <w:sz w:val="22"/>
          <w:szCs w:val="22"/>
        </w:rPr>
        <w:t xml:space="preserve">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BC0958" w:rsidRPr="00512D3B"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98076C" w:rsidRDefault="009D71E8">
            <w:pPr>
              <w:pStyle w:val="TableHeader"/>
              <w:jc w:val="left"/>
              <w:rPr>
                <w:rFonts w:ascii="Comic Sans MS" w:hAnsi="Comic Sans MS"/>
                <w:color w:val="auto"/>
                <w:sz w:val="22"/>
                <w:szCs w:val="22"/>
              </w:rPr>
            </w:pPr>
            <w:r w:rsidRPr="0098076C">
              <w:rPr>
                <w:rFonts w:ascii="Comic Sans MS" w:hAnsi="Comic Sans MS"/>
                <w:color w:val="auto"/>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98076C" w:rsidRDefault="009D71E8">
            <w:pPr>
              <w:pStyle w:val="TableHeader"/>
              <w:jc w:val="left"/>
              <w:rPr>
                <w:rFonts w:ascii="Comic Sans MS" w:hAnsi="Comic Sans MS"/>
                <w:color w:val="auto"/>
                <w:sz w:val="22"/>
                <w:szCs w:val="22"/>
              </w:rPr>
            </w:pPr>
            <w:r w:rsidRPr="0098076C">
              <w:rPr>
                <w:rFonts w:ascii="Comic Sans MS" w:hAnsi="Comic Sans MS"/>
                <w:color w:val="auto"/>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98076C" w:rsidRDefault="009D71E8">
            <w:pPr>
              <w:pStyle w:val="TableHeader"/>
              <w:jc w:val="left"/>
              <w:rPr>
                <w:rFonts w:ascii="Comic Sans MS" w:hAnsi="Comic Sans MS"/>
                <w:color w:val="auto"/>
                <w:sz w:val="22"/>
                <w:szCs w:val="22"/>
              </w:rPr>
            </w:pPr>
            <w:r w:rsidRPr="0098076C">
              <w:rPr>
                <w:rFonts w:ascii="Comic Sans MS" w:hAnsi="Comic Sans MS"/>
                <w:color w:val="auto"/>
                <w:sz w:val="22"/>
                <w:szCs w:val="22"/>
              </w:rPr>
              <w:t>Challenge number(s) addressed</w:t>
            </w:r>
          </w:p>
        </w:tc>
      </w:tr>
      <w:tr w:rsidR="00BC0958" w:rsidRPr="00512D3B"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C5D9D" w14:textId="2DFDA786" w:rsidR="00FC1FE7" w:rsidRPr="0098076C" w:rsidRDefault="002A1391">
            <w:pPr>
              <w:pStyle w:val="TableRow"/>
              <w:rPr>
                <w:rFonts w:ascii="Comic Sans MS" w:hAnsi="Comic Sans MS"/>
                <w:b/>
                <w:iCs/>
                <w:color w:val="auto"/>
                <w:sz w:val="22"/>
                <w:szCs w:val="22"/>
              </w:rPr>
            </w:pPr>
            <w:r w:rsidRPr="0098076C">
              <w:rPr>
                <w:rFonts w:ascii="Comic Sans MS" w:hAnsi="Comic Sans MS"/>
                <w:b/>
                <w:iCs/>
                <w:color w:val="auto"/>
                <w:sz w:val="22"/>
                <w:szCs w:val="22"/>
              </w:rPr>
              <w:t>Writing</w:t>
            </w:r>
            <w:r w:rsidR="00426F25" w:rsidRPr="0098076C">
              <w:rPr>
                <w:rFonts w:ascii="Comic Sans MS" w:hAnsi="Comic Sans MS"/>
                <w:b/>
                <w:iCs/>
                <w:color w:val="auto"/>
                <w:sz w:val="22"/>
                <w:szCs w:val="22"/>
              </w:rPr>
              <w:t xml:space="preserve"> </w:t>
            </w:r>
          </w:p>
          <w:p w14:paraId="1A36CE68" w14:textId="708C1088" w:rsidR="002A1391" w:rsidRPr="0098076C" w:rsidRDefault="002A1391">
            <w:pPr>
              <w:pStyle w:val="TableRow"/>
              <w:rPr>
                <w:rFonts w:ascii="Comic Sans MS" w:hAnsi="Comic Sans MS"/>
                <w:iCs/>
                <w:color w:val="auto"/>
                <w:sz w:val="22"/>
                <w:szCs w:val="22"/>
              </w:rPr>
            </w:pPr>
            <w:r w:rsidRPr="0098076C">
              <w:rPr>
                <w:rFonts w:ascii="Comic Sans MS" w:hAnsi="Comic Sans MS"/>
                <w:iCs/>
                <w:color w:val="auto"/>
                <w:sz w:val="22"/>
                <w:szCs w:val="22"/>
              </w:rPr>
              <w:t>a) Writing Boosters</w:t>
            </w:r>
          </w:p>
          <w:p w14:paraId="27093AB7" w14:textId="77777777" w:rsidR="003418CC" w:rsidRPr="0098076C" w:rsidRDefault="002A1391">
            <w:pPr>
              <w:pStyle w:val="TableRow"/>
              <w:rPr>
                <w:rFonts w:ascii="Comic Sans MS" w:hAnsi="Comic Sans MS"/>
                <w:iCs/>
                <w:color w:val="auto"/>
                <w:sz w:val="22"/>
                <w:szCs w:val="22"/>
              </w:rPr>
            </w:pPr>
            <w:r w:rsidRPr="0098076C">
              <w:rPr>
                <w:rFonts w:ascii="Comic Sans MS" w:hAnsi="Comic Sans MS"/>
                <w:iCs/>
                <w:color w:val="auto"/>
                <w:sz w:val="22"/>
                <w:szCs w:val="22"/>
              </w:rPr>
              <w:t>b)</w:t>
            </w:r>
            <w:r w:rsidR="009335F8" w:rsidRPr="0098076C">
              <w:rPr>
                <w:rFonts w:ascii="Comic Sans MS" w:hAnsi="Comic Sans MS"/>
                <w:iCs/>
                <w:color w:val="auto"/>
                <w:sz w:val="22"/>
                <w:szCs w:val="22"/>
              </w:rPr>
              <w:t xml:space="preserve"> </w:t>
            </w:r>
            <w:r w:rsidR="00426F25" w:rsidRPr="0098076C">
              <w:rPr>
                <w:rFonts w:ascii="Comic Sans MS" w:hAnsi="Comic Sans MS"/>
                <w:iCs/>
                <w:color w:val="auto"/>
                <w:sz w:val="22"/>
                <w:szCs w:val="22"/>
              </w:rPr>
              <w:t>Ruth Miskin spelling intervention</w:t>
            </w:r>
            <w:r w:rsidR="00FC1FE7" w:rsidRPr="0098076C">
              <w:rPr>
                <w:rFonts w:ascii="Comic Sans MS" w:hAnsi="Comic Sans MS"/>
                <w:iCs/>
                <w:color w:val="auto"/>
                <w:sz w:val="22"/>
                <w:szCs w:val="22"/>
              </w:rPr>
              <w:t>.</w:t>
            </w:r>
            <w:r w:rsidRPr="0098076C">
              <w:rPr>
                <w:rFonts w:ascii="Comic Sans MS" w:hAnsi="Comic Sans MS"/>
                <w:iCs/>
                <w:color w:val="auto"/>
                <w:sz w:val="22"/>
                <w:szCs w:val="22"/>
              </w:rPr>
              <w:t xml:space="preserve"> </w:t>
            </w:r>
          </w:p>
          <w:p w14:paraId="2A7D5529" w14:textId="3AA17DC1" w:rsidR="003418CC" w:rsidRPr="0098076C" w:rsidRDefault="003418CC" w:rsidP="00DD366D">
            <w:pPr>
              <w:pStyle w:val="TableRow"/>
              <w:rPr>
                <w:rFonts w:ascii="Comic Sans MS" w:hAnsi="Comic Sans MS"/>
                <w:color w:val="auto"/>
                <w:sz w:val="22"/>
                <w:szCs w:val="22"/>
              </w:rPr>
            </w:pPr>
            <w:r w:rsidRPr="0098076C">
              <w:rPr>
                <w:rFonts w:ascii="Comic Sans MS" w:hAnsi="Comic Sans MS"/>
                <w:iCs/>
                <w:color w:val="auto"/>
                <w:sz w:val="22"/>
                <w:szCs w:val="22"/>
              </w:rPr>
              <w:t>c)</w:t>
            </w:r>
            <w:r w:rsidR="00DD366D" w:rsidRPr="0098076C">
              <w:rPr>
                <w:rFonts w:ascii="Comic Sans MS" w:hAnsi="Comic Sans MS"/>
                <w:iCs/>
                <w:color w:val="auto"/>
                <w:sz w:val="22"/>
                <w:szCs w:val="22"/>
              </w:rPr>
              <w:t xml:space="preserve"> </w:t>
            </w:r>
            <w:r w:rsidRPr="0098076C">
              <w:rPr>
                <w:rFonts w:ascii="Comic Sans MS" w:hAnsi="Comic Sans MS"/>
                <w:color w:val="auto"/>
                <w:sz w:val="22"/>
                <w:szCs w:val="22"/>
              </w:rPr>
              <w:t>Payments</w:t>
            </w:r>
            <w:r w:rsidR="0092535F" w:rsidRPr="0098076C">
              <w:rPr>
                <w:rFonts w:ascii="Comic Sans MS" w:hAnsi="Comic Sans MS"/>
                <w:color w:val="auto"/>
                <w:sz w:val="22"/>
                <w:szCs w:val="22"/>
              </w:rPr>
              <w:t xml:space="preserve"> to external agencies for diagn</w:t>
            </w:r>
            <w:r w:rsidRPr="0098076C">
              <w:rPr>
                <w:rFonts w:ascii="Comic Sans MS" w:hAnsi="Comic Sans MS"/>
                <w:color w:val="auto"/>
                <w:sz w:val="22"/>
                <w:szCs w:val="22"/>
              </w:rPr>
              <w:t xml:space="preserve">osis </w:t>
            </w:r>
            <w:r w:rsidR="00DD366D" w:rsidRPr="0098076C">
              <w:rPr>
                <w:rFonts w:ascii="Comic Sans MS" w:hAnsi="Comic Sans MS"/>
                <w:color w:val="auto"/>
                <w:sz w:val="22"/>
                <w:szCs w:val="22"/>
              </w:rPr>
              <w:t xml:space="preserve">for specific </w:t>
            </w:r>
            <w:r w:rsidR="00DD366D" w:rsidRPr="0098076C">
              <w:rPr>
                <w:rFonts w:ascii="Comic Sans MS" w:hAnsi="Comic Sans MS"/>
                <w:color w:val="auto"/>
                <w:sz w:val="22"/>
                <w:szCs w:val="22"/>
              </w:rPr>
              <w:lastRenderedPageBreak/>
              <w:t xml:space="preserve">children </w:t>
            </w:r>
            <w:r w:rsidRPr="0098076C">
              <w:rPr>
                <w:rFonts w:ascii="Comic Sans MS" w:hAnsi="Comic Sans MS"/>
                <w:color w:val="auto"/>
                <w:sz w:val="22"/>
                <w:szCs w:val="22"/>
              </w:rPr>
              <w:t>(when this is important for their future academic progress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A89FD" w14:textId="5B307AC5" w:rsidR="002A1391" w:rsidRPr="0098076C" w:rsidRDefault="00D24E4A" w:rsidP="00C57CA3">
            <w:pPr>
              <w:pStyle w:val="TableRowCentered"/>
              <w:ind w:left="0"/>
              <w:jc w:val="left"/>
              <w:rPr>
                <w:rFonts w:ascii="Comic Sans MS" w:hAnsi="Comic Sans MS"/>
                <w:color w:val="auto"/>
                <w:sz w:val="22"/>
                <w:szCs w:val="22"/>
              </w:rPr>
            </w:pPr>
            <w:r w:rsidRPr="0098076C">
              <w:rPr>
                <w:rFonts w:ascii="Comic Sans MS" w:hAnsi="Comic Sans MS"/>
                <w:color w:val="auto"/>
                <w:sz w:val="22"/>
                <w:szCs w:val="22"/>
              </w:rPr>
              <w:lastRenderedPageBreak/>
              <w:t xml:space="preserve">a) </w:t>
            </w:r>
            <w:r w:rsidR="00696B9E" w:rsidRPr="0098076C">
              <w:rPr>
                <w:rFonts w:ascii="Comic Sans MS" w:hAnsi="Comic Sans MS"/>
                <w:color w:val="auto"/>
                <w:sz w:val="22"/>
                <w:szCs w:val="22"/>
              </w:rPr>
              <w:t>Target PP</w:t>
            </w:r>
            <w:r w:rsidR="00AF4C07" w:rsidRPr="0098076C">
              <w:rPr>
                <w:rFonts w:ascii="Comic Sans MS" w:hAnsi="Comic Sans MS"/>
                <w:color w:val="auto"/>
                <w:sz w:val="22"/>
                <w:szCs w:val="22"/>
              </w:rPr>
              <w:t xml:space="preserve"> children in year 5/6</w:t>
            </w:r>
            <w:r w:rsidRPr="0098076C">
              <w:rPr>
                <w:rFonts w:ascii="Comic Sans MS" w:hAnsi="Comic Sans MS"/>
                <w:color w:val="auto"/>
                <w:sz w:val="22"/>
                <w:szCs w:val="22"/>
              </w:rPr>
              <w:t xml:space="preserve"> for writing boosters</w:t>
            </w:r>
            <w:r w:rsidR="00AF4C07" w:rsidRPr="0098076C">
              <w:rPr>
                <w:rFonts w:ascii="Comic Sans MS" w:hAnsi="Comic Sans MS"/>
                <w:color w:val="auto"/>
                <w:sz w:val="22"/>
                <w:szCs w:val="22"/>
              </w:rPr>
              <w:t>.</w:t>
            </w:r>
          </w:p>
          <w:p w14:paraId="6EA193E0" w14:textId="77777777" w:rsidR="0098076C" w:rsidRPr="0098076C" w:rsidRDefault="00D24E4A">
            <w:pPr>
              <w:pStyle w:val="TableRowCentered"/>
              <w:jc w:val="left"/>
              <w:rPr>
                <w:rFonts w:ascii="Comic Sans MS" w:hAnsi="Comic Sans MS"/>
                <w:color w:val="auto"/>
                <w:sz w:val="22"/>
                <w:szCs w:val="22"/>
              </w:rPr>
            </w:pPr>
            <w:r w:rsidRPr="0098076C">
              <w:rPr>
                <w:rFonts w:ascii="Comic Sans MS" w:hAnsi="Comic Sans MS"/>
                <w:color w:val="auto"/>
                <w:sz w:val="22"/>
                <w:szCs w:val="22"/>
              </w:rPr>
              <w:t xml:space="preserve">b) </w:t>
            </w:r>
            <w:r w:rsidR="00CE7E2A" w:rsidRPr="0098076C">
              <w:rPr>
                <w:rFonts w:ascii="Comic Sans MS" w:hAnsi="Comic Sans MS"/>
                <w:color w:val="auto"/>
                <w:sz w:val="22"/>
                <w:szCs w:val="22"/>
              </w:rPr>
              <w:t xml:space="preserve">Phonics approaches have a strong evidence base for indicating a positive impact on pupils, particularly from disadvantaged. </w:t>
            </w:r>
            <w:r w:rsidR="00905BBC" w:rsidRPr="0098076C">
              <w:rPr>
                <w:rFonts w:ascii="Comic Sans MS" w:hAnsi="Comic Sans MS"/>
                <w:color w:val="auto"/>
                <w:sz w:val="22"/>
                <w:szCs w:val="22"/>
              </w:rPr>
              <w:t xml:space="preserve"> </w:t>
            </w:r>
            <w:r w:rsidR="00363377" w:rsidRPr="0098076C">
              <w:rPr>
                <w:rFonts w:ascii="Comic Sans MS" w:hAnsi="Comic Sans MS"/>
                <w:color w:val="auto"/>
                <w:sz w:val="22"/>
                <w:szCs w:val="22"/>
              </w:rPr>
              <w:t xml:space="preserve">Targeted phonics interventions have been shown to be </w:t>
            </w:r>
            <w:r w:rsidR="00363377" w:rsidRPr="0098076C">
              <w:rPr>
                <w:rFonts w:ascii="Comic Sans MS" w:hAnsi="Comic Sans MS"/>
                <w:color w:val="auto"/>
                <w:sz w:val="22"/>
                <w:szCs w:val="22"/>
              </w:rPr>
              <w:lastRenderedPageBreak/>
              <w:t>more effective when delivered as regular sessio</w:t>
            </w:r>
            <w:r w:rsidR="00CF2280" w:rsidRPr="0098076C">
              <w:rPr>
                <w:rFonts w:ascii="Comic Sans MS" w:hAnsi="Comic Sans MS"/>
                <w:color w:val="auto"/>
                <w:sz w:val="22"/>
                <w:szCs w:val="22"/>
              </w:rPr>
              <w:t>ns over a period up to 12 weeks.</w:t>
            </w:r>
            <w:r w:rsidR="008368DC" w:rsidRPr="0098076C">
              <w:rPr>
                <w:rFonts w:ascii="Comic Sans MS" w:hAnsi="Comic Sans MS"/>
                <w:color w:val="auto"/>
                <w:sz w:val="22"/>
                <w:szCs w:val="22"/>
              </w:rPr>
              <w:t xml:space="preserve"> Ruth Miskin is a DF</w:t>
            </w:r>
            <w:r w:rsidR="00582C5A" w:rsidRPr="0098076C">
              <w:rPr>
                <w:rFonts w:ascii="Comic Sans MS" w:hAnsi="Comic Sans MS"/>
                <w:color w:val="auto"/>
                <w:sz w:val="22"/>
                <w:szCs w:val="22"/>
              </w:rPr>
              <w:t>E</w:t>
            </w:r>
            <w:r w:rsidR="00E2575C" w:rsidRPr="0098076C">
              <w:rPr>
                <w:rFonts w:ascii="Comic Sans MS" w:hAnsi="Comic Sans MS"/>
                <w:color w:val="auto"/>
                <w:sz w:val="22"/>
                <w:szCs w:val="22"/>
              </w:rPr>
              <w:t xml:space="preserve"> validated systematic synthetic phonics programme.</w:t>
            </w:r>
            <w:r w:rsidR="00AE3794" w:rsidRPr="0098076C">
              <w:rPr>
                <w:rFonts w:ascii="Comic Sans MS" w:hAnsi="Comic Sans MS"/>
                <w:color w:val="auto"/>
                <w:sz w:val="22"/>
                <w:szCs w:val="22"/>
              </w:rPr>
              <w:t xml:space="preserve"> </w:t>
            </w:r>
          </w:p>
          <w:p w14:paraId="62104C03" w14:textId="5AF4710B" w:rsidR="00BE1D77" w:rsidRPr="0098076C" w:rsidRDefault="00AE3794">
            <w:pPr>
              <w:pStyle w:val="TableRowCentered"/>
              <w:jc w:val="left"/>
              <w:rPr>
                <w:rFonts w:ascii="Comic Sans MS" w:hAnsi="Comic Sans MS"/>
                <w:color w:val="auto"/>
                <w:sz w:val="22"/>
                <w:szCs w:val="22"/>
              </w:rPr>
            </w:pPr>
            <w:r w:rsidRPr="0098076C">
              <w:rPr>
                <w:rFonts w:ascii="Comic Sans MS" w:hAnsi="Comic Sans MS"/>
                <w:color w:val="auto"/>
                <w:sz w:val="22"/>
                <w:szCs w:val="22"/>
              </w:rPr>
              <w:t>Year 3 staff to implement phonics to those children where this has not been embedded.</w:t>
            </w:r>
            <w:r w:rsidR="009335F8" w:rsidRPr="0098076C">
              <w:rPr>
                <w:rFonts w:ascii="Comic Sans MS" w:hAnsi="Comic Sans MS"/>
                <w:color w:val="auto"/>
                <w:sz w:val="22"/>
                <w:szCs w:val="22"/>
              </w:rPr>
              <w:t xml:space="preserve"> </w:t>
            </w:r>
          </w:p>
          <w:p w14:paraId="30BFA67F" w14:textId="75D1E1E7" w:rsidR="0092535F" w:rsidRPr="0098076C" w:rsidRDefault="0098076C">
            <w:pPr>
              <w:pStyle w:val="TableRowCentered"/>
              <w:jc w:val="left"/>
              <w:rPr>
                <w:rFonts w:ascii="Comic Sans MS" w:hAnsi="Comic Sans MS"/>
                <w:color w:val="auto"/>
                <w:sz w:val="22"/>
                <w:szCs w:val="22"/>
              </w:rPr>
            </w:pPr>
            <w:r>
              <w:rPr>
                <w:rFonts w:ascii="Comic Sans MS" w:hAnsi="Comic Sans MS"/>
                <w:color w:val="auto"/>
                <w:sz w:val="22"/>
                <w:szCs w:val="22"/>
              </w:rPr>
              <w:t xml:space="preserve">Ruth </w:t>
            </w:r>
            <w:r w:rsidR="00696B9E">
              <w:rPr>
                <w:rFonts w:ascii="Comic Sans MS" w:hAnsi="Comic Sans MS"/>
                <w:color w:val="auto"/>
                <w:sz w:val="22"/>
                <w:szCs w:val="22"/>
              </w:rPr>
              <w:t xml:space="preserve">Miskin </w:t>
            </w:r>
            <w:r w:rsidR="00696B9E" w:rsidRPr="0098076C">
              <w:rPr>
                <w:rFonts w:ascii="Comic Sans MS" w:hAnsi="Comic Sans MS"/>
                <w:color w:val="auto"/>
                <w:sz w:val="22"/>
                <w:szCs w:val="22"/>
              </w:rPr>
              <w:t>scheme</w:t>
            </w:r>
            <w:r w:rsidR="0092535F" w:rsidRPr="0098076C">
              <w:rPr>
                <w:rFonts w:ascii="Comic Sans MS" w:hAnsi="Comic Sans MS"/>
                <w:color w:val="auto"/>
                <w:sz w:val="22"/>
                <w:szCs w:val="22"/>
              </w:rPr>
              <w:t xml:space="preserve"> daily to impact spelling.</w:t>
            </w:r>
          </w:p>
          <w:p w14:paraId="7C11D17F" w14:textId="765B481E" w:rsidR="009335F8" w:rsidRPr="0098076C" w:rsidRDefault="009335F8">
            <w:pPr>
              <w:pStyle w:val="TableRowCentered"/>
              <w:jc w:val="left"/>
              <w:rPr>
                <w:rFonts w:ascii="Comic Sans MS" w:hAnsi="Comic Sans MS"/>
                <w:color w:val="auto"/>
                <w:sz w:val="22"/>
                <w:szCs w:val="22"/>
              </w:rPr>
            </w:pPr>
            <w:r w:rsidRPr="0098076C">
              <w:rPr>
                <w:rFonts w:ascii="Comic Sans MS" w:hAnsi="Comic Sans MS"/>
                <w:color w:val="auto"/>
                <w:sz w:val="22"/>
                <w:szCs w:val="22"/>
              </w:rPr>
              <w:t>Re stock new workbooks.</w:t>
            </w:r>
          </w:p>
          <w:p w14:paraId="2A7D552A" w14:textId="64D88918" w:rsidR="00E66558" w:rsidRPr="0098076C" w:rsidRDefault="00363377">
            <w:pPr>
              <w:pStyle w:val="TableRowCentered"/>
              <w:jc w:val="left"/>
              <w:rPr>
                <w:rFonts w:ascii="Comic Sans MS" w:hAnsi="Comic Sans MS"/>
                <w:color w:val="auto"/>
                <w:sz w:val="22"/>
                <w:szCs w:val="22"/>
              </w:rPr>
            </w:pPr>
            <w:r w:rsidRPr="0098076C">
              <w:rPr>
                <w:color w:val="auto"/>
              </w:rPr>
              <w:t xml:space="preserve"> </w:t>
            </w:r>
            <w:r w:rsidR="00CF2280" w:rsidRPr="0098076C">
              <w:rPr>
                <w:rFonts w:ascii="Comic Sans MS" w:hAnsi="Comic Sans MS"/>
                <w:color w:val="auto"/>
                <w:sz w:val="22"/>
                <w:szCs w:val="22"/>
              </w:rPr>
              <w:t>High im</w:t>
            </w:r>
            <w:r w:rsidR="00905BBC" w:rsidRPr="0098076C">
              <w:rPr>
                <w:rFonts w:ascii="Comic Sans MS" w:hAnsi="Comic Sans MS"/>
                <w:color w:val="auto"/>
                <w:sz w:val="22"/>
                <w:szCs w:val="22"/>
              </w:rPr>
              <w:t>pact based on low cost from extensive EFF evidence. +5</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56875" w14:textId="237E1F08" w:rsidR="00E66558" w:rsidRPr="0098076C" w:rsidRDefault="002A1391">
            <w:pPr>
              <w:pStyle w:val="TableRowCentered"/>
              <w:jc w:val="left"/>
              <w:rPr>
                <w:rFonts w:ascii="Comic Sans MS" w:hAnsi="Comic Sans MS"/>
                <w:color w:val="auto"/>
                <w:sz w:val="22"/>
                <w:szCs w:val="22"/>
              </w:rPr>
            </w:pPr>
            <w:r w:rsidRPr="0098076C">
              <w:rPr>
                <w:rFonts w:ascii="Comic Sans MS" w:hAnsi="Comic Sans MS"/>
                <w:color w:val="auto"/>
                <w:sz w:val="22"/>
                <w:szCs w:val="22"/>
              </w:rPr>
              <w:lastRenderedPageBreak/>
              <w:t>1</w:t>
            </w:r>
          </w:p>
          <w:p w14:paraId="26372FEE" w14:textId="4C60DF14" w:rsidR="00AA226D" w:rsidRDefault="0092535F" w:rsidP="00D62E49">
            <w:pPr>
              <w:pStyle w:val="TableRowCentered"/>
              <w:jc w:val="left"/>
              <w:rPr>
                <w:rFonts w:ascii="Comic Sans MS" w:hAnsi="Comic Sans MS"/>
                <w:color w:val="auto"/>
                <w:sz w:val="22"/>
                <w:szCs w:val="22"/>
              </w:rPr>
            </w:pPr>
            <w:r w:rsidRPr="0098076C">
              <w:rPr>
                <w:rFonts w:ascii="Comic Sans MS" w:hAnsi="Comic Sans MS"/>
                <w:color w:val="auto"/>
                <w:sz w:val="22"/>
                <w:szCs w:val="22"/>
              </w:rPr>
              <w:t>£</w:t>
            </w:r>
            <w:r w:rsidR="003B7681">
              <w:rPr>
                <w:rFonts w:ascii="Comic Sans MS" w:hAnsi="Comic Sans MS"/>
                <w:color w:val="auto"/>
                <w:sz w:val="22"/>
                <w:szCs w:val="22"/>
              </w:rPr>
              <w:t>9,000</w:t>
            </w:r>
          </w:p>
          <w:p w14:paraId="2B651166" w14:textId="77777777" w:rsidR="00C57CA3" w:rsidRDefault="00C57CA3" w:rsidP="00D62E49">
            <w:pPr>
              <w:pStyle w:val="TableRowCentered"/>
              <w:jc w:val="left"/>
              <w:rPr>
                <w:rFonts w:ascii="Comic Sans MS" w:hAnsi="Comic Sans MS"/>
                <w:color w:val="auto"/>
                <w:sz w:val="22"/>
                <w:szCs w:val="22"/>
              </w:rPr>
            </w:pPr>
          </w:p>
          <w:p w14:paraId="7D303A54" w14:textId="77777777" w:rsidR="00C57CA3" w:rsidRDefault="00C57CA3" w:rsidP="00D62E49">
            <w:pPr>
              <w:pStyle w:val="TableRowCentered"/>
              <w:jc w:val="left"/>
              <w:rPr>
                <w:rFonts w:ascii="Comic Sans MS" w:hAnsi="Comic Sans MS"/>
                <w:color w:val="auto"/>
                <w:sz w:val="22"/>
                <w:szCs w:val="22"/>
              </w:rPr>
            </w:pPr>
          </w:p>
          <w:p w14:paraId="6D0559F7" w14:textId="77777777" w:rsidR="00C57CA3" w:rsidRDefault="00C57CA3" w:rsidP="00D62E49">
            <w:pPr>
              <w:pStyle w:val="TableRowCentered"/>
              <w:jc w:val="left"/>
              <w:rPr>
                <w:rFonts w:ascii="Comic Sans MS" w:hAnsi="Comic Sans MS"/>
                <w:color w:val="auto"/>
                <w:sz w:val="22"/>
                <w:szCs w:val="22"/>
              </w:rPr>
            </w:pPr>
          </w:p>
          <w:p w14:paraId="59FDCE6E" w14:textId="77777777" w:rsidR="00C57CA3" w:rsidRDefault="00C57CA3" w:rsidP="00D62E49">
            <w:pPr>
              <w:pStyle w:val="TableRowCentered"/>
              <w:jc w:val="left"/>
              <w:rPr>
                <w:rFonts w:ascii="Comic Sans MS" w:hAnsi="Comic Sans MS"/>
                <w:color w:val="auto"/>
                <w:sz w:val="22"/>
                <w:szCs w:val="22"/>
              </w:rPr>
            </w:pPr>
          </w:p>
          <w:p w14:paraId="0F54A07E" w14:textId="77777777" w:rsidR="00C57CA3" w:rsidRDefault="00C57CA3" w:rsidP="00D62E49">
            <w:pPr>
              <w:pStyle w:val="TableRowCentered"/>
              <w:jc w:val="left"/>
              <w:rPr>
                <w:rFonts w:ascii="Comic Sans MS" w:hAnsi="Comic Sans MS"/>
                <w:color w:val="auto"/>
                <w:sz w:val="22"/>
                <w:szCs w:val="22"/>
              </w:rPr>
            </w:pPr>
          </w:p>
          <w:p w14:paraId="0C138956" w14:textId="77777777" w:rsidR="00C57CA3" w:rsidRDefault="00C57CA3" w:rsidP="00D62E49">
            <w:pPr>
              <w:pStyle w:val="TableRowCentered"/>
              <w:jc w:val="left"/>
              <w:rPr>
                <w:rFonts w:ascii="Comic Sans MS" w:hAnsi="Comic Sans MS"/>
                <w:color w:val="auto"/>
                <w:sz w:val="22"/>
                <w:szCs w:val="22"/>
              </w:rPr>
            </w:pPr>
          </w:p>
          <w:p w14:paraId="5DBAB8F2" w14:textId="77777777" w:rsidR="00C57CA3" w:rsidRDefault="00C57CA3" w:rsidP="00D62E49">
            <w:pPr>
              <w:pStyle w:val="TableRowCentered"/>
              <w:jc w:val="left"/>
              <w:rPr>
                <w:rFonts w:ascii="Comic Sans MS" w:hAnsi="Comic Sans MS"/>
                <w:color w:val="auto"/>
                <w:sz w:val="22"/>
                <w:szCs w:val="22"/>
              </w:rPr>
            </w:pPr>
          </w:p>
          <w:p w14:paraId="02A19DAF" w14:textId="77777777" w:rsidR="00C57CA3" w:rsidRDefault="00C57CA3" w:rsidP="00D62E49">
            <w:pPr>
              <w:pStyle w:val="TableRowCentered"/>
              <w:jc w:val="left"/>
              <w:rPr>
                <w:rFonts w:ascii="Comic Sans MS" w:hAnsi="Comic Sans MS"/>
                <w:color w:val="auto"/>
                <w:sz w:val="22"/>
                <w:szCs w:val="22"/>
              </w:rPr>
            </w:pPr>
          </w:p>
          <w:p w14:paraId="413D0448" w14:textId="77777777" w:rsidR="00C57CA3" w:rsidRDefault="00C57CA3" w:rsidP="00D62E49">
            <w:pPr>
              <w:pStyle w:val="TableRowCentered"/>
              <w:jc w:val="left"/>
              <w:rPr>
                <w:rFonts w:ascii="Comic Sans MS" w:hAnsi="Comic Sans MS"/>
                <w:color w:val="auto"/>
                <w:sz w:val="22"/>
                <w:szCs w:val="22"/>
              </w:rPr>
            </w:pPr>
          </w:p>
          <w:p w14:paraId="344D3904" w14:textId="77777777" w:rsidR="00C57CA3" w:rsidRDefault="00C57CA3" w:rsidP="00D62E49">
            <w:pPr>
              <w:pStyle w:val="TableRowCentered"/>
              <w:jc w:val="left"/>
              <w:rPr>
                <w:rFonts w:ascii="Comic Sans MS" w:hAnsi="Comic Sans MS"/>
                <w:color w:val="auto"/>
                <w:sz w:val="22"/>
                <w:szCs w:val="22"/>
              </w:rPr>
            </w:pPr>
          </w:p>
          <w:p w14:paraId="06C10E12" w14:textId="77777777" w:rsidR="00C57CA3" w:rsidRDefault="00C57CA3" w:rsidP="00D62E49">
            <w:pPr>
              <w:pStyle w:val="TableRowCentered"/>
              <w:jc w:val="left"/>
              <w:rPr>
                <w:rFonts w:ascii="Comic Sans MS" w:hAnsi="Comic Sans MS"/>
                <w:color w:val="auto"/>
                <w:sz w:val="22"/>
                <w:szCs w:val="22"/>
              </w:rPr>
            </w:pPr>
          </w:p>
          <w:p w14:paraId="00F288C6" w14:textId="77777777" w:rsidR="00C57CA3" w:rsidRDefault="00C57CA3" w:rsidP="00D62E49">
            <w:pPr>
              <w:pStyle w:val="TableRowCentered"/>
              <w:jc w:val="left"/>
              <w:rPr>
                <w:rFonts w:ascii="Comic Sans MS" w:hAnsi="Comic Sans MS"/>
                <w:color w:val="auto"/>
                <w:sz w:val="22"/>
                <w:szCs w:val="22"/>
              </w:rPr>
            </w:pPr>
            <w:r w:rsidRPr="00C57CA3">
              <w:rPr>
                <w:rFonts w:ascii="Comic Sans MS" w:hAnsi="Comic Sans MS"/>
                <w:color w:val="auto"/>
                <w:sz w:val="22"/>
                <w:szCs w:val="22"/>
              </w:rPr>
              <w:t>£</w:t>
            </w:r>
            <w:r>
              <w:rPr>
                <w:rFonts w:ascii="Comic Sans MS" w:hAnsi="Comic Sans MS"/>
                <w:color w:val="auto"/>
                <w:sz w:val="22"/>
                <w:szCs w:val="22"/>
              </w:rPr>
              <w:t>2,000</w:t>
            </w:r>
          </w:p>
          <w:p w14:paraId="08CE8E31" w14:textId="77777777" w:rsidR="00C57CA3" w:rsidRDefault="00C57CA3" w:rsidP="00D62E49">
            <w:pPr>
              <w:pStyle w:val="TableRowCentered"/>
              <w:jc w:val="left"/>
              <w:rPr>
                <w:rFonts w:ascii="Comic Sans MS" w:hAnsi="Comic Sans MS"/>
                <w:color w:val="FF0000"/>
                <w:sz w:val="22"/>
                <w:szCs w:val="22"/>
              </w:rPr>
            </w:pPr>
          </w:p>
          <w:p w14:paraId="448F4347" w14:textId="77777777" w:rsidR="00C57CA3" w:rsidRDefault="00C57CA3" w:rsidP="00D62E49">
            <w:pPr>
              <w:pStyle w:val="TableRowCentered"/>
              <w:jc w:val="left"/>
              <w:rPr>
                <w:rFonts w:ascii="Comic Sans MS" w:hAnsi="Comic Sans MS"/>
                <w:color w:val="FF0000"/>
                <w:sz w:val="22"/>
                <w:szCs w:val="22"/>
              </w:rPr>
            </w:pPr>
          </w:p>
          <w:p w14:paraId="04E91FA2" w14:textId="77777777" w:rsidR="00C57CA3" w:rsidRDefault="00C57CA3" w:rsidP="00D62E49">
            <w:pPr>
              <w:pStyle w:val="TableRowCentered"/>
              <w:jc w:val="left"/>
              <w:rPr>
                <w:rFonts w:ascii="Comic Sans MS" w:hAnsi="Comic Sans MS"/>
                <w:color w:val="FF0000"/>
                <w:sz w:val="22"/>
                <w:szCs w:val="22"/>
              </w:rPr>
            </w:pPr>
          </w:p>
          <w:p w14:paraId="2A7D552B" w14:textId="3F1F24FA" w:rsidR="00C57CA3" w:rsidRPr="0098076C" w:rsidRDefault="00C57CA3" w:rsidP="00D62E49">
            <w:pPr>
              <w:pStyle w:val="TableRowCentered"/>
              <w:jc w:val="left"/>
              <w:rPr>
                <w:rFonts w:ascii="Comic Sans MS" w:hAnsi="Comic Sans MS"/>
                <w:color w:val="FF0000"/>
                <w:sz w:val="22"/>
                <w:szCs w:val="22"/>
              </w:rPr>
            </w:pPr>
          </w:p>
        </w:tc>
      </w:tr>
      <w:tr w:rsidR="00BC0958" w:rsidRPr="00512D3B"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64047" w14:textId="77777777" w:rsidR="00FC1FE7" w:rsidRPr="0098076C" w:rsidRDefault="00FC1FE7">
            <w:pPr>
              <w:pStyle w:val="TableRow"/>
              <w:rPr>
                <w:rFonts w:ascii="Comic Sans MS" w:hAnsi="Comic Sans MS"/>
                <w:b/>
                <w:color w:val="auto"/>
                <w:sz w:val="22"/>
                <w:szCs w:val="22"/>
              </w:rPr>
            </w:pPr>
            <w:r w:rsidRPr="0098076C">
              <w:rPr>
                <w:rFonts w:ascii="Comic Sans MS" w:hAnsi="Comic Sans MS"/>
                <w:b/>
                <w:color w:val="auto"/>
                <w:sz w:val="22"/>
                <w:szCs w:val="22"/>
              </w:rPr>
              <w:lastRenderedPageBreak/>
              <w:t xml:space="preserve">Maths </w:t>
            </w:r>
          </w:p>
          <w:p w14:paraId="701FD52F" w14:textId="10CB5F97" w:rsidR="0098076C" w:rsidRPr="0098076C" w:rsidRDefault="00FC1FE7">
            <w:pPr>
              <w:pStyle w:val="TableRow"/>
              <w:rPr>
                <w:rFonts w:ascii="Comic Sans MS" w:hAnsi="Comic Sans MS"/>
                <w:color w:val="auto"/>
                <w:sz w:val="22"/>
                <w:szCs w:val="22"/>
              </w:rPr>
            </w:pPr>
            <w:r w:rsidRPr="0098076C">
              <w:rPr>
                <w:rFonts w:ascii="Comic Sans MS" w:hAnsi="Comic Sans MS"/>
                <w:color w:val="auto"/>
                <w:sz w:val="22"/>
                <w:szCs w:val="22"/>
              </w:rPr>
              <w:t>Booster Groups</w:t>
            </w:r>
            <w:r w:rsidR="0098076C" w:rsidRPr="0098076C">
              <w:rPr>
                <w:rFonts w:ascii="Comic Sans MS" w:hAnsi="Comic Sans MS"/>
                <w:color w:val="auto"/>
                <w:sz w:val="22"/>
                <w:szCs w:val="22"/>
              </w:rPr>
              <w:t xml:space="preserve"> for Year 6</w:t>
            </w:r>
          </w:p>
          <w:p w14:paraId="5BD3F90F" w14:textId="77777777" w:rsidR="0098076C" w:rsidRPr="0098076C" w:rsidRDefault="0098076C">
            <w:pPr>
              <w:pStyle w:val="TableRow"/>
              <w:rPr>
                <w:rFonts w:ascii="Comic Sans MS" w:hAnsi="Comic Sans MS"/>
                <w:color w:val="auto"/>
                <w:sz w:val="22"/>
                <w:szCs w:val="22"/>
              </w:rPr>
            </w:pPr>
          </w:p>
          <w:p w14:paraId="18A84637" w14:textId="3D15C332" w:rsidR="00E66558" w:rsidRPr="0098076C" w:rsidRDefault="0098076C">
            <w:pPr>
              <w:pStyle w:val="TableRow"/>
              <w:rPr>
                <w:rFonts w:ascii="Comic Sans MS" w:hAnsi="Comic Sans MS"/>
                <w:color w:val="auto"/>
                <w:sz w:val="22"/>
                <w:szCs w:val="22"/>
              </w:rPr>
            </w:pPr>
            <w:r w:rsidRPr="0098076C">
              <w:rPr>
                <w:rFonts w:ascii="Comic Sans MS" w:hAnsi="Comic Sans MS"/>
                <w:color w:val="auto"/>
                <w:sz w:val="22"/>
                <w:szCs w:val="22"/>
              </w:rPr>
              <w:t xml:space="preserve"> </w:t>
            </w:r>
          </w:p>
          <w:p w14:paraId="7C3E677F" w14:textId="0E4B3DA7" w:rsidR="00870B89" w:rsidRPr="0098076C" w:rsidRDefault="00870B89">
            <w:pPr>
              <w:pStyle w:val="TableRow"/>
              <w:rPr>
                <w:rFonts w:ascii="Comic Sans MS" w:hAnsi="Comic Sans MS"/>
                <w:color w:val="auto"/>
                <w:sz w:val="22"/>
                <w:szCs w:val="22"/>
              </w:rPr>
            </w:pPr>
            <w:r w:rsidRPr="0098076C">
              <w:rPr>
                <w:rFonts w:ascii="Comic Sans MS" w:hAnsi="Comic Sans MS"/>
                <w:color w:val="auto"/>
                <w:sz w:val="22"/>
                <w:szCs w:val="22"/>
              </w:rPr>
              <w:t>Times tables support for PPG</w:t>
            </w:r>
            <w:r w:rsidR="006D28A1" w:rsidRPr="0098076C">
              <w:rPr>
                <w:rFonts w:ascii="Comic Sans MS" w:hAnsi="Comic Sans MS"/>
                <w:color w:val="auto"/>
                <w:sz w:val="22"/>
                <w:szCs w:val="22"/>
              </w:rPr>
              <w:t xml:space="preserve"> for Year</w:t>
            </w:r>
            <w:r w:rsidR="0098076C" w:rsidRPr="0098076C">
              <w:rPr>
                <w:rFonts w:ascii="Comic Sans MS" w:hAnsi="Comic Sans MS"/>
                <w:color w:val="auto"/>
                <w:sz w:val="22"/>
                <w:szCs w:val="22"/>
              </w:rPr>
              <w:t xml:space="preserve"> </w:t>
            </w:r>
            <w:r w:rsidR="006D28A1" w:rsidRPr="0098076C">
              <w:rPr>
                <w:rFonts w:ascii="Comic Sans MS" w:hAnsi="Comic Sans MS"/>
                <w:color w:val="auto"/>
                <w:sz w:val="22"/>
                <w:szCs w:val="22"/>
              </w:rPr>
              <w:t>4</w:t>
            </w:r>
            <w:r w:rsidR="00A11EDA" w:rsidRPr="0098076C">
              <w:rPr>
                <w:rFonts w:ascii="Comic Sans MS" w:hAnsi="Comic Sans MS"/>
                <w:color w:val="auto"/>
                <w:sz w:val="22"/>
                <w:szCs w:val="22"/>
              </w:rPr>
              <w:t>.</w:t>
            </w:r>
          </w:p>
          <w:p w14:paraId="2A7D552D" w14:textId="2B03D854" w:rsidR="00FA4D99" w:rsidRPr="0098076C" w:rsidRDefault="00FA4D99">
            <w:pPr>
              <w:pStyle w:val="TableRow"/>
              <w:rPr>
                <w:rFonts w:ascii="Comic Sans MS" w:hAnsi="Comic Sans MS"/>
                <w:color w:val="FF0000"/>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D01C4" w14:textId="77777777" w:rsidR="00FA4D99" w:rsidRPr="0098076C" w:rsidRDefault="00FA4D99">
            <w:pPr>
              <w:pStyle w:val="TableRowCentered"/>
              <w:jc w:val="left"/>
              <w:rPr>
                <w:rFonts w:ascii="Comic Sans MS" w:hAnsi="Comic Sans MS"/>
                <w:color w:val="auto"/>
                <w:sz w:val="22"/>
                <w:szCs w:val="22"/>
              </w:rPr>
            </w:pPr>
            <w:r w:rsidRPr="0098076C">
              <w:rPr>
                <w:rFonts w:ascii="Comic Sans MS" w:hAnsi="Comic Sans MS"/>
                <w:color w:val="auto"/>
                <w:sz w:val="22"/>
                <w:szCs w:val="22"/>
              </w:rPr>
              <w:t xml:space="preserve">Booster groups before school. </w:t>
            </w:r>
          </w:p>
          <w:p w14:paraId="6A44D2D8" w14:textId="1A70034D" w:rsidR="0098076C" w:rsidRPr="0098076C" w:rsidRDefault="00FA4D99">
            <w:pPr>
              <w:pStyle w:val="TableRowCentered"/>
              <w:jc w:val="left"/>
              <w:rPr>
                <w:rFonts w:ascii="Comic Sans MS" w:hAnsi="Comic Sans MS"/>
                <w:color w:val="auto"/>
                <w:sz w:val="22"/>
                <w:szCs w:val="22"/>
              </w:rPr>
            </w:pPr>
            <w:r w:rsidRPr="0098076C">
              <w:rPr>
                <w:rFonts w:ascii="Comic Sans MS" w:hAnsi="Comic Sans MS"/>
                <w:color w:val="auto"/>
                <w:sz w:val="22"/>
                <w:szCs w:val="22"/>
              </w:rPr>
              <w:t xml:space="preserve">Small </w:t>
            </w:r>
            <w:r w:rsidR="00696B9E" w:rsidRPr="0098076C">
              <w:rPr>
                <w:rFonts w:ascii="Comic Sans MS" w:hAnsi="Comic Sans MS"/>
                <w:color w:val="auto"/>
                <w:sz w:val="22"/>
                <w:szCs w:val="22"/>
              </w:rPr>
              <w:t>high-quality</w:t>
            </w:r>
            <w:r w:rsidR="00603CE0" w:rsidRPr="0098076C">
              <w:rPr>
                <w:rFonts w:ascii="Comic Sans MS" w:hAnsi="Comic Sans MS"/>
                <w:color w:val="auto"/>
                <w:sz w:val="22"/>
                <w:szCs w:val="22"/>
              </w:rPr>
              <w:t xml:space="preserve"> teaching and </w:t>
            </w:r>
            <w:r w:rsidR="008368DC" w:rsidRPr="0098076C">
              <w:rPr>
                <w:rFonts w:ascii="Comic Sans MS" w:hAnsi="Comic Sans MS"/>
                <w:color w:val="auto"/>
                <w:sz w:val="22"/>
                <w:szCs w:val="22"/>
              </w:rPr>
              <w:t>assessment including</w:t>
            </w:r>
            <w:r w:rsidR="008E2C78" w:rsidRPr="0098076C">
              <w:rPr>
                <w:rFonts w:ascii="Comic Sans MS" w:hAnsi="Comic Sans MS"/>
                <w:color w:val="auto"/>
                <w:sz w:val="22"/>
                <w:szCs w:val="22"/>
              </w:rPr>
              <w:t xml:space="preserve"> one to one</w:t>
            </w:r>
            <w:r w:rsidRPr="0098076C">
              <w:rPr>
                <w:rFonts w:ascii="Comic Sans MS" w:hAnsi="Comic Sans MS"/>
                <w:color w:val="auto"/>
                <w:sz w:val="22"/>
                <w:szCs w:val="22"/>
              </w:rPr>
              <w:t xml:space="preserve"> and small group work</w:t>
            </w:r>
            <w:r w:rsidR="008E2C78" w:rsidRPr="0098076C">
              <w:rPr>
                <w:rFonts w:ascii="Comic Sans MS" w:hAnsi="Comic Sans MS"/>
                <w:color w:val="auto"/>
                <w:sz w:val="22"/>
                <w:szCs w:val="22"/>
              </w:rPr>
              <w:t>.</w:t>
            </w:r>
            <w:r w:rsidR="00603CE0" w:rsidRPr="0098076C">
              <w:rPr>
                <w:rFonts w:ascii="Comic Sans MS" w:hAnsi="Comic Sans MS"/>
                <w:color w:val="auto"/>
                <w:sz w:val="22"/>
                <w:szCs w:val="22"/>
              </w:rPr>
              <w:t xml:space="preserve"> </w:t>
            </w:r>
          </w:p>
          <w:p w14:paraId="64B1F59A" w14:textId="77777777" w:rsidR="00C205BD" w:rsidRDefault="00C205BD" w:rsidP="0098076C">
            <w:pPr>
              <w:pStyle w:val="TableRowCentered"/>
              <w:jc w:val="left"/>
              <w:rPr>
                <w:rFonts w:ascii="Comic Sans MS" w:hAnsi="Comic Sans MS"/>
                <w:color w:val="auto"/>
                <w:sz w:val="22"/>
                <w:szCs w:val="22"/>
              </w:rPr>
            </w:pPr>
          </w:p>
          <w:p w14:paraId="747342D1" w14:textId="0C8AD841" w:rsidR="0098076C" w:rsidRPr="0098076C" w:rsidRDefault="0098076C" w:rsidP="0098076C">
            <w:pPr>
              <w:pStyle w:val="TableRowCentered"/>
              <w:jc w:val="left"/>
              <w:rPr>
                <w:rFonts w:ascii="Comic Sans MS" w:hAnsi="Comic Sans MS"/>
                <w:color w:val="auto"/>
                <w:sz w:val="22"/>
                <w:szCs w:val="22"/>
              </w:rPr>
            </w:pPr>
            <w:r w:rsidRPr="0098076C">
              <w:rPr>
                <w:rFonts w:ascii="Comic Sans MS" w:hAnsi="Comic Sans MS"/>
                <w:color w:val="auto"/>
                <w:sz w:val="22"/>
                <w:szCs w:val="22"/>
              </w:rPr>
              <w:t xml:space="preserve">Small group support for PPG children alongside the extra targeting for the whole </w:t>
            </w:r>
            <w:r w:rsidR="00696B9E" w:rsidRPr="0098076C">
              <w:rPr>
                <w:rFonts w:ascii="Comic Sans MS" w:hAnsi="Comic Sans MS"/>
                <w:color w:val="auto"/>
                <w:sz w:val="22"/>
                <w:szCs w:val="22"/>
              </w:rPr>
              <w:t>year’s</w:t>
            </w:r>
            <w:r w:rsidRPr="0098076C">
              <w:rPr>
                <w:rFonts w:ascii="Comic Sans MS" w:hAnsi="Comic Sans MS"/>
                <w:color w:val="auto"/>
                <w:sz w:val="22"/>
                <w:szCs w:val="22"/>
              </w:rPr>
              <w:t xml:space="preserve"> cohorts. Particularly Year 6. </w:t>
            </w:r>
          </w:p>
          <w:p w14:paraId="219D77B2" w14:textId="77777777" w:rsidR="0098076C" w:rsidRPr="0098076C" w:rsidRDefault="0098076C">
            <w:pPr>
              <w:pStyle w:val="TableRowCentered"/>
              <w:jc w:val="left"/>
              <w:rPr>
                <w:rFonts w:ascii="Comic Sans MS" w:hAnsi="Comic Sans MS"/>
                <w:color w:val="auto"/>
                <w:sz w:val="22"/>
                <w:szCs w:val="22"/>
              </w:rPr>
            </w:pPr>
          </w:p>
          <w:p w14:paraId="7709EBFD" w14:textId="6D599B08" w:rsidR="00BE1D77" w:rsidRPr="0098076C" w:rsidRDefault="00603CE0">
            <w:pPr>
              <w:pStyle w:val="TableRowCentered"/>
              <w:jc w:val="left"/>
              <w:rPr>
                <w:rFonts w:ascii="Comic Sans MS" w:hAnsi="Comic Sans MS"/>
                <w:color w:val="auto"/>
                <w:sz w:val="22"/>
                <w:szCs w:val="22"/>
              </w:rPr>
            </w:pPr>
            <w:r w:rsidRPr="0098076C">
              <w:rPr>
                <w:rFonts w:ascii="Comic Sans MS" w:hAnsi="Comic Sans MS"/>
                <w:color w:val="auto"/>
                <w:sz w:val="22"/>
                <w:szCs w:val="22"/>
              </w:rPr>
              <w:t xml:space="preserve">Frequent weekly access to interventions in school. Targeting </w:t>
            </w:r>
            <w:r w:rsidR="00B55463" w:rsidRPr="0098076C">
              <w:rPr>
                <w:rFonts w:ascii="Comic Sans MS" w:hAnsi="Comic Sans MS"/>
                <w:color w:val="auto"/>
                <w:sz w:val="22"/>
                <w:szCs w:val="22"/>
              </w:rPr>
              <w:t xml:space="preserve">of </w:t>
            </w:r>
            <w:r w:rsidR="0098076C" w:rsidRPr="0098076C">
              <w:rPr>
                <w:rFonts w:ascii="Comic Sans MS" w:hAnsi="Comic Sans MS"/>
                <w:color w:val="auto"/>
                <w:sz w:val="22"/>
                <w:szCs w:val="22"/>
              </w:rPr>
              <w:t xml:space="preserve">Year </w:t>
            </w:r>
            <w:r w:rsidRPr="0098076C">
              <w:rPr>
                <w:rFonts w:ascii="Comic Sans MS" w:hAnsi="Comic Sans MS"/>
                <w:color w:val="auto"/>
                <w:sz w:val="22"/>
                <w:szCs w:val="22"/>
              </w:rPr>
              <w:t>4 children.</w:t>
            </w:r>
            <w:r w:rsidR="008E2C78" w:rsidRPr="0098076C">
              <w:rPr>
                <w:rFonts w:ascii="Comic Sans MS" w:hAnsi="Comic Sans MS"/>
                <w:color w:val="auto"/>
                <w:sz w:val="22"/>
                <w:szCs w:val="22"/>
              </w:rPr>
              <w:t xml:space="preserve"> </w:t>
            </w:r>
            <w:r w:rsidR="00BE1D77" w:rsidRPr="0098076C">
              <w:rPr>
                <w:rFonts w:ascii="Comic Sans MS" w:hAnsi="Comic Sans MS"/>
                <w:color w:val="auto"/>
                <w:sz w:val="22"/>
                <w:szCs w:val="22"/>
              </w:rPr>
              <w:t xml:space="preserve">Interventions recommended by the EFF as having greatest impact are delivered. </w:t>
            </w:r>
          </w:p>
          <w:p w14:paraId="54827A3F" w14:textId="77777777" w:rsidR="00E66558" w:rsidRPr="0098076C" w:rsidRDefault="00905BBC">
            <w:pPr>
              <w:pStyle w:val="TableRowCentered"/>
              <w:jc w:val="left"/>
              <w:rPr>
                <w:rFonts w:ascii="Comic Sans MS" w:hAnsi="Comic Sans MS"/>
                <w:color w:val="auto"/>
                <w:sz w:val="22"/>
                <w:szCs w:val="22"/>
              </w:rPr>
            </w:pPr>
            <w:r w:rsidRPr="0098076C">
              <w:rPr>
                <w:rFonts w:ascii="Comic Sans MS" w:hAnsi="Comic Sans MS"/>
                <w:color w:val="auto"/>
                <w:sz w:val="22"/>
                <w:szCs w:val="22"/>
              </w:rPr>
              <w:t>Moderate impact based on moderate evidence. EFF +4</w:t>
            </w:r>
          </w:p>
          <w:p w14:paraId="2A7D552E" w14:textId="073674B8" w:rsidR="00E145FD" w:rsidRPr="0098076C" w:rsidRDefault="00E145FD">
            <w:pPr>
              <w:pStyle w:val="TableRowCentered"/>
              <w:jc w:val="left"/>
              <w:rPr>
                <w:rFonts w:ascii="Comic Sans MS" w:hAnsi="Comic Sans MS"/>
                <w:color w:val="FF0000"/>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DC126" w14:textId="4E1E9DC8" w:rsidR="00E66558" w:rsidRPr="0098076C" w:rsidRDefault="002A1391">
            <w:pPr>
              <w:pStyle w:val="TableRowCentered"/>
              <w:jc w:val="left"/>
              <w:rPr>
                <w:rFonts w:ascii="Comic Sans MS" w:hAnsi="Comic Sans MS"/>
                <w:color w:val="auto"/>
                <w:sz w:val="22"/>
                <w:szCs w:val="22"/>
              </w:rPr>
            </w:pPr>
            <w:r w:rsidRPr="0098076C">
              <w:rPr>
                <w:rFonts w:ascii="Comic Sans MS" w:hAnsi="Comic Sans MS"/>
                <w:color w:val="auto"/>
                <w:sz w:val="22"/>
                <w:szCs w:val="22"/>
              </w:rPr>
              <w:t>2</w:t>
            </w:r>
          </w:p>
          <w:p w14:paraId="000EE41B" w14:textId="77777777" w:rsidR="00C57CA3" w:rsidRDefault="00C57CA3" w:rsidP="00D62E49">
            <w:pPr>
              <w:pStyle w:val="TableRowCentered"/>
              <w:jc w:val="left"/>
              <w:rPr>
                <w:rFonts w:ascii="Comic Sans MS" w:hAnsi="Comic Sans MS"/>
                <w:color w:val="auto"/>
                <w:sz w:val="22"/>
                <w:szCs w:val="22"/>
              </w:rPr>
            </w:pPr>
          </w:p>
          <w:p w14:paraId="2A7D552F" w14:textId="0A4FC7B3" w:rsidR="00AA226D" w:rsidRPr="00512D3B" w:rsidRDefault="00FA4D99" w:rsidP="00D62E49">
            <w:pPr>
              <w:pStyle w:val="TableRowCentered"/>
              <w:jc w:val="left"/>
              <w:rPr>
                <w:rFonts w:ascii="Comic Sans MS" w:hAnsi="Comic Sans MS"/>
                <w:color w:val="FF0000"/>
                <w:sz w:val="22"/>
                <w:szCs w:val="22"/>
                <w:highlight w:val="yellow"/>
              </w:rPr>
            </w:pPr>
            <w:r w:rsidRPr="0098076C">
              <w:rPr>
                <w:rFonts w:ascii="Comic Sans MS" w:hAnsi="Comic Sans MS"/>
                <w:color w:val="auto"/>
                <w:sz w:val="22"/>
                <w:szCs w:val="22"/>
              </w:rPr>
              <w:t>£</w:t>
            </w:r>
            <w:r w:rsidR="002F7DF9">
              <w:rPr>
                <w:rFonts w:ascii="Comic Sans MS" w:hAnsi="Comic Sans MS"/>
                <w:color w:val="auto"/>
                <w:sz w:val="22"/>
                <w:szCs w:val="22"/>
              </w:rPr>
              <w:t>8</w:t>
            </w:r>
            <w:r w:rsidR="003B7681">
              <w:rPr>
                <w:rFonts w:ascii="Comic Sans MS" w:hAnsi="Comic Sans MS"/>
                <w:color w:val="auto"/>
                <w:sz w:val="22"/>
                <w:szCs w:val="22"/>
              </w:rPr>
              <w:t>,380</w:t>
            </w:r>
          </w:p>
        </w:tc>
      </w:tr>
      <w:tr w:rsidR="00426F25" w:rsidRPr="00BC0958" w14:paraId="2F0CB775" w14:textId="77777777" w:rsidTr="0098076C">
        <w:tc>
          <w:tcPr>
            <w:tcW w:w="268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49D013E" w14:textId="77777777" w:rsidR="00426F25" w:rsidRPr="0098076C" w:rsidRDefault="00FC1FE7">
            <w:pPr>
              <w:pStyle w:val="TableRow"/>
              <w:rPr>
                <w:rFonts w:ascii="Comic Sans MS" w:hAnsi="Comic Sans MS"/>
                <w:b/>
                <w:color w:val="auto"/>
                <w:sz w:val="22"/>
                <w:szCs w:val="22"/>
              </w:rPr>
            </w:pPr>
            <w:r w:rsidRPr="0098076C">
              <w:rPr>
                <w:rFonts w:ascii="Comic Sans MS" w:hAnsi="Comic Sans MS"/>
                <w:b/>
                <w:color w:val="auto"/>
                <w:sz w:val="22"/>
                <w:szCs w:val="22"/>
              </w:rPr>
              <w:t>Reading</w:t>
            </w:r>
          </w:p>
          <w:p w14:paraId="62ADB43A" w14:textId="2773ED42" w:rsidR="00870B89" w:rsidRPr="0098076C" w:rsidRDefault="00870B89">
            <w:pPr>
              <w:pStyle w:val="TableRow"/>
              <w:rPr>
                <w:rFonts w:ascii="Comic Sans MS" w:hAnsi="Comic Sans MS"/>
                <w:color w:val="auto"/>
                <w:sz w:val="22"/>
                <w:szCs w:val="22"/>
              </w:rPr>
            </w:pPr>
            <w:r w:rsidRPr="0098076C">
              <w:rPr>
                <w:rFonts w:ascii="Comic Sans MS" w:hAnsi="Comic Sans MS"/>
                <w:color w:val="auto"/>
                <w:sz w:val="22"/>
                <w:szCs w:val="22"/>
              </w:rPr>
              <w:t>Assembly booster</w:t>
            </w:r>
            <w:r w:rsidR="0098076C" w:rsidRPr="0098076C">
              <w:rPr>
                <w:rFonts w:ascii="Comic Sans MS" w:hAnsi="Comic Sans MS"/>
                <w:color w:val="auto"/>
                <w:sz w:val="22"/>
                <w:szCs w:val="22"/>
              </w:rPr>
              <w:t xml:space="preserve"> to continue</w:t>
            </w:r>
            <w:r w:rsidRPr="0098076C">
              <w:rPr>
                <w:rFonts w:ascii="Comic Sans MS" w:hAnsi="Comic Sans MS"/>
                <w:color w:val="auto"/>
                <w:sz w:val="22"/>
                <w:szCs w:val="22"/>
              </w:rPr>
              <w:t>. Peer tut</w:t>
            </w:r>
            <w:r w:rsidR="00FB57CF" w:rsidRPr="0098076C">
              <w:rPr>
                <w:rFonts w:ascii="Comic Sans MS" w:hAnsi="Comic Sans MS"/>
                <w:color w:val="auto"/>
                <w:sz w:val="22"/>
                <w:szCs w:val="22"/>
              </w:rPr>
              <w:t>oring</w:t>
            </w:r>
            <w:r w:rsidRPr="0098076C">
              <w:rPr>
                <w:rFonts w:ascii="Comic Sans MS" w:hAnsi="Comic Sans MS"/>
                <w:color w:val="auto"/>
                <w:sz w:val="22"/>
                <w:szCs w:val="22"/>
              </w:rPr>
              <w:t xml:space="preserve">. </w:t>
            </w:r>
          </w:p>
          <w:p w14:paraId="47D32DDD" w14:textId="0092AF5D" w:rsidR="00FC1FE7" w:rsidRPr="0098076C" w:rsidRDefault="00870B89" w:rsidP="00870B89">
            <w:pPr>
              <w:pStyle w:val="TableRow"/>
              <w:rPr>
                <w:rFonts w:ascii="Comic Sans MS" w:hAnsi="Comic Sans MS"/>
                <w:color w:val="auto"/>
                <w:sz w:val="22"/>
                <w:szCs w:val="22"/>
              </w:rPr>
            </w:pPr>
            <w:r w:rsidRPr="0098076C">
              <w:rPr>
                <w:rFonts w:ascii="Comic Sans MS" w:hAnsi="Comic Sans MS"/>
                <w:color w:val="auto"/>
                <w:sz w:val="22"/>
                <w:szCs w:val="22"/>
              </w:rPr>
              <w:t>Teachers to set up groups of children in Years 5/</w:t>
            </w:r>
            <w:r w:rsidR="008368DC" w:rsidRPr="0098076C">
              <w:rPr>
                <w:rFonts w:ascii="Comic Sans MS" w:hAnsi="Comic Sans MS"/>
                <w:color w:val="auto"/>
                <w:sz w:val="22"/>
                <w:szCs w:val="22"/>
              </w:rPr>
              <w:t>6 and</w:t>
            </w:r>
            <w:r w:rsidR="00D24E4A" w:rsidRPr="0098076C">
              <w:rPr>
                <w:rFonts w:ascii="Comic Sans MS" w:hAnsi="Comic Sans MS"/>
                <w:color w:val="auto"/>
                <w:sz w:val="22"/>
                <w:szCs w:val="22"/>
              </w:rPr>
              <w:t xml:space="preserve"> Year 3</w:t>
            </w:r>
            <w:r w:rsidR="008368DC" w:rsidRPr="0098076C">
              <w:rPr>
                <w:rFonts w:ascii="Comic Sans MS" w:hAnsi="Comic Sans MS"/>
                <w:color w:val="auto"/>
                <w:sz w:val="22"/>
                <w:szCs w:val="22"/>
              </w:rPr>
              <w:t xml:space="preserve"> (</w:t>
            </w:r>
            <w:r w:rsidRPr="0098076C">
              <w:rPr>
                <w:rFonts w:ascii="Comic Sans MS" w:hAnsi="Comic Sans MS"/>
                <w:color w:val="auto"/>
                <w:sz w:val="22"/>
                <w:szCs w:val="22"/>
              </w:rPr>
              <w:t>PPG WTS and EXS/</w:t>
            </w:r>
            <w:r w:rsidR="008368DC" w:rsidRPr="0098076C">
              <w:rPr>
                <w:rFonts w:ascii="Comic Sans MS" w:hAnsi="Comic Sans MS"/>
                <w:color w:val="auto"/>
                <w:sz w:val="22"/>
                <w:szCs w:val="22"/>
              </w:rPr>
              <w:t>GDS) to</w:t>
            </w:r>
            <w:r w:rsidRPr="0098076C">
              <w:rPr>
                <w:rFonts w:ascii="Comic Sans MS" w:hAnsi="Comic Sans MS"/>
                <w:color w:val="auto"/>
                <w:sz w:val="22"/>
                <w:szCs w:val="22"/>
              </w:rPr>
              <w:t xml:space="preserve"> share reading and read to each other during assembly times. </w:t>
            </w:r>
            <w:r w:rsidR="00D24E4A" w:rsidRPr="0098076C">
              <w:rPr>
                <w:rFonts w:ascii="Comic Sans MS" w:hAnsi="Comic Sans MS"/>
                <w:color w:val="auto"/>
                <w:sz w:val="22"/>
                <w:szCs w:val="22"/>
              </w:rPr>
              <w:t xml:space="preserve">(Or </w:t>
            </w:r>
            <w:r w:rsidR="00D24E4A" w:rsidRPr="0098076C">
              <w:rPr>
                <w:rFonts w:ascii="Comic Sans MS" w:hAnsi="Comic Sans MS"/>
                <w:color w:val="auto"/>
                <w:sz w:val="22"/>
                <w:szCs w:val="22"/>
              </w:rPr>
              <w:lastRenderedPageBreak/>
              <w:t>other points during the day if staff are available)</w:t>
            </w:r>
          </w:p>
          <w:p w14:paraId="0A05356C" w14:textId="77777777" w:rsidR="00363377" w:rsidRPr="0098076C" w:rsidRDefault="00363377" w:rsidP="00870B89">
            <w:pPr>
              <w:pStyle w:val="TableRow"/>
              <w:rPr>
                <w:rFonts w:ascii="Comic Sans MS" w:hAnsi="Comic Sans MS"/>
                <w:color w:val="auto"/>
                <w:sz w:val="22"/>
                <w:szCs w:val="22"/>
              </w:rPr>
            </w:pPr>
          </w:p>
          <w:p w14:paraId="7E14AD96" w14:textId="1251AB2D" w:rsidR="00363377" w:rsidRPr="0098076C" w:rsidRDefault="00363377" w:rsidP="00870B89">
            <w:pPr>
              <w:pStyle w:val="TableRow"/>
              <w:rPr>
                <w:rFonts w:ascii="Comic Sans MS" w:hAnsi="Comic Sans MS"/>
                <w:color w:val="auto"/>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8D1DF2D" w14:textId="77777777" w:rsidR="00BE1D77" w:rsidRPr="0098076C" w:rsidRDefault="00BE1D77" w:rsidP="00BE1D77">
            <w:pPr>
              <w:pStyle w:val="TableRowCentered"/>
              <w:jc w:val="left"/>
              <w:rPr>
                <w:rFonts w:ascii="Comic Sans MS" w:hAnsi="Comic Sans MS"/>
                <w:color w:val="auto"/>
                <w:sz w:val="22"/>
                <w:szCs w:val="22"/>
              </w:rPr>
            </w:pPr>
            <w:r w:rsidRPr="0098076C">
              <w:rPr>
                <w:rFonts w:ascii="Comic Sans MS" w:hAnsi="Comic Sans MS"/>
                <w:color w:val="auto"/>
                <w:sz w:val="22"/>
                <w:szCs w:val="22"/>
              </w:rPr>
              <w:lastRenderedPageBreak/>
              <w:t>Identified children in this group with low prior attainment narrow the gap to achieve their targets, with interventions timed sensitively so that they continue to have access to the broad curriculum.</w:t>
            </w:r>
          </w:p>
          <w:p w14:paraId="565E318E" w14:textId="783EAF4E" w:rsidR="00426F25" w:rsidRPr="0098076C" w:rsidRDefault="00FB57CF">
            <w:pPr>
              <w:pStyle w:val="TableRowCentered"/>
              <w:jc w:val="left"/>
              <w:rPr>
                <w:rFonts w:ascii="Comic Sans MS" w:hAnsi="Comic Sans MS"/>
                <w:color w:val="auto"/>
                <w:sz w:val="22"/>
                <w:szCs w:val="22"/>
              </w:rPr>
            </w:pPr>
            <w:r w:rsidRPr="0098076C">
              <w:rPr>
                <w:rFonts w:ascii="Comic Sans MS" w:hAnsi="Comic Sans MS"/>
                <w:color w:val="auto"/>
                <w:sz w:val="22"/>
                <w:szCs w:val="22"/>
              </w:rPr>
              <w:t xml:space="preserve">Peer </w:t>
            </w:r>
            <w:r w:rsidR="008368DC" w:rsidRPr="0098076C">
              <w:rPr>
                <w:rFonts w:ascii="Comic Sans MS" w:hAnsi="Comic Sans MS"/>
                <w:color w:val="auto"/>
                <w:sz w:val="22"/>
                <w:szCs w:val="22"/>
              </w:rPr>
              <w:t>Impact</w:t>
            </w:r>
            <w:r w:rsidRPr="0098076C">
              <w:rPr>
                <w:rFonts w:ascii="Comic Sans MS" w:hAnsi="Comic Sans MS"/>
                <w:color w:val="auto"/>
                <w:sz w:val="22"/>
                <w:szCs w:val="22"/>
              </w:rPr>
              <w:t>-</w:t>
            </w:r>
            <w:r w:rsidR="00FC1FE7" w:rsidRPr="0098076C">
              <w:rPr>
                <w:rFonts w:ascii="Comic Sans MS" w:hAnsi="Comic Sans MS"/>
                <w:color w:val="auto"/>
                <w:sz w:val="22"/>
                <w:szCs w:val="22"/>
              </w:rPr>
              <w:t>High impact based on low cost from extensive EFF evidence. +5</w:t>
            </w:r>
          </w:p>
          <w:p w14:paraId="783643CA" w14:textId="167C0178" w:rsidR="00FB57CF" w:rsidRPr="0098076C" w:rsidRDefault="00FB57CF">
            <w:pPr>
              <w:pStyle w:val="TableRowCentered"/>
              <w:jc w:val="left"/>
              <w:rPr>
                <w:rFonts w:ascii="Comic Sans MS" w:hAnsi="Comic Sans MS"/>
                <w:color w:val="auto"/>
                <w:sz w:val="22"/>
                <w:szCs w:val="22"/>
              </w:rPr>
            </w:pPr>
            <w:r w:rsidRPr="0098076C">
              <w:rPr>
                <w:rFonts w:ascii="Comic Sans MS" w:hAnsi="Comic Sans MS"/>
                <w:color w:val="auto"/>
                <w:sz w:val="22"/>
                <w:szCs w:val="22"/>
              </w:rPr>
              <w:t>Reading comprehension- Very high im</w:t>
            </w:r>
            <w:r w:rsidR="00870B89" w:rsidRPr="0098076C">
              <w:rPr>
                <w:rFonts w:ascii="Comic Sans MS" w:hAnsi="Comic Sans MS"/>
                <w:color w:val="auto"/>
                <w:sz w:val="22"/>
                <w:szCs w:val="22"/>
              </w:rPr>
              <w:t>pact for very low cost based on extensive evidence. +6</w:t>
            </w:r>
          </w:p>
          <w:p w14:paraId="185E98AB" w14:textId="0D2EA8AC" w:rsidR="00363377" w:rsidRPr="0098076C" w:rsidRDefault="00363377">
            <w:pPr>
              <w:pStyle w:val="TableRowCentered"/>
              <w:jc w:val="left"/>
              <w:rPr>
                <w:rFonts w:ascii="Comic Sans MS" w:hAnsi="Comic Sans MS"/>
                <w:color w:val="auto"/>
                <w:sz w:val="22"/>
                <w:szCs w:val="22"/>
              </w:rPr>
            </w:pPr>
          </w:p>
          <w:p w14:paraId="48347335" w14:textId="69F933D3" w:rsidR="00363377" w:rsidRPr="0098076C" w:rsidRDefault="00363377" w:rsidP="00F3677B">
            <w:pPr>
              <w:pStyle w:val="TableRowCentered"/>
              <w:jc w:val="left"/>
              <w:rPr>
                <w:rFonts w:ascii="Comic Sans MS" w:hAnsi="Comic Sans MS"/>
                <w:color w:val="auto"/>
                <w:sz w:val="22"/>
                <w:szCs w:val="22"/>
              </w:rPr>
            </w:pPr>
          </w:p>
          <w:p w14:paraId="7A5457E3" w14:textId="3A39CC44" w:rsidR="00FB57CF" w:rsidRPr="0098076C" w:rsidRDefault="00FB57CF" w:rsidP="00363377">
            <w:pPr>
              <w:pStyle w:val="TableRowCentered"/>
              <w:jc w:val="left"/>
              <w:rPr>
                <w:rFonts w:ascii="Comic Sans MS" w:hAnsi="Comic Sans MS"/>
                <w:color w:val="auto"/>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5988B" w14:textId="0C6DF3A1" w:rsidR="00426F25" w:rsidRPr="00B0198B" w:rsidRDefault="000271B2">
            <w:pPr>
              <w:pStyle w:val="TableRowCentered"/>
              <w:jc w:val="left"/>
              <w:rPr>
                <w:rFonts w:ascii="Comic Sans MS" w:hAnsi="Comic Sans MS"/>
                <w:color w:val="auto"/>
                <w:sz w:val="22"/>
                <w:szCs w:val="22"/>
              </w:rPr>
            </w:pPr>
            <w:r w:rsidRPr="0098076C">
              <w:rPr>
                <w:rFonts w:ascii="Comic Sans MS" w:hAnsi="Comic Sans MS"/>
                <w:color w:val="auto"/>
                <w:sz w:val="22"/>
                <w:szCs w:val="22"/>
              </w:rPr>
              <w:lastRenderedPageBreak/>
              <w:t>3</w:t>
            </w:r>
          </w:p>
          <w:p w14:paraId="10BC9E2C" w14:textId="08974B51" w:rsidR="00AA226D" w:rsidRPr="00BC0958" w:rsidRDefault="003B7681">
            <w:pPr>
              <w:pStyle w:val="TableRowCentered"/>
              <w:jc w:val="left"/>
              <w:rPr>
                <w:rFonts w:ascii="Comic Sans MS" w:hAnsi="Comic Sans MS"/>
                <w:color w:val="FF0000"/>
                <w:sz w:val="22"/>
                <w:szCs w:val="22"/>
              </w:rPr>
            </w:pPr>
            <w:r w:rsidRPr="003B7681">
              <w:rPr>
                <w:rFonts w:ascii="Comic Sans MS" w:hAnsi="Comic Sans MS"/>
                <w:color w:val="000000" w:themeColor="text1"/>
                <w:sz w:val="22"/>
                <w:szCs w:val="22"/>
              </w:rPr>
              <w:t>£5,000</w:t>
            </w:r>
          </w:p>
        </w:tc>
      </w:tr>
    </w:tbl>
    <w:p w14:paraId="2A7D5531" w14:textId="77777777" w:rsidR="00E66558" w:rsidRPr="00BC0958" w:rsidRDefault="00E66558" w:rsidP="00AA355B">
      <w:pPr>
        <w:rPr>
          <w:rFonts w:ascii="Comic Sans MS" w:hAnsi="Comic Sans MS"/>
          <w:color w:val="FF0000"/>
          <w:sz w:val="22"/>
          <w:szCs w:val="22"/>
        </w:rPr>
      </w:pPr>
    </w:p>
    <w:p w14:paraId="2A7D5532" w14:textId="59A68BC3" w:rsidR="00E66558" w:rsidRPr="00512D3B" w:rsidRDefault="009D71E8" w:rsidP="00512D3B">
      <w:pPr>
        <w:pStyle w:val="Heading3"/>
        <w:rPr>
          <w:rFonts w:ascii="Comic Sans MS" w:hAnsi="Comic Sans MS"/>
          <w:color w:val="auto"/>
          <w:sz w:val="22"/>
          <w:szCs w:val="22"/>
        </w:rPr>
      </w:pPr>
      <w:r w:rsidRPr="00512D3B">
        <w:rPr>
          <w:rFonts w:ascii="Comic Sans MS" w:hAnsi="Comic Sans MS"/>
          <w:color w:val="auto"/>
          <w:sz w:val="22"/>
          <w:szCs w:val="22"/>
        </w:rPr>
        <w:t>Wider strategies (for example, related to attendance, behaviour, wellbeing)</w:t>
      </w:r>
    </w:p>
    <w:p w14:paraId="2A7D5533" w14:textId="42ECE06C" w:rsidR="00E66558" w:rsidRPr="00512D3B" w:rsidRDefault="00C3747F" w:rsidP="00512D3B">
      <w:pPr>
        <w:shd w:val="clear" w:color="auto" w:fill="FFFFFF" w:themeFill="background1"/>
        <w:spacing w:before="240" w:after="120"/>
        <w:rPr>
          <w:rFonts w:ascii="Comic Sans MS" w:hAnsi="Comic Sans MS"/>
          <w:color w:val="auto"/>
          <w:sz w:val="22"/>
          <w:szCs w:val="22"/>
        </w:rPr>
      </w:pPr>
      <w:r w:rsidRPr="00512D3B">
        <w:rPr>
          <w:rFonts w:ascii="Comic Sans MS" w:hAnsi="Comic Sans MS"/>
          <w:color w:val="auto"/>
          <w:sz w:val="22"/>
          <w:szCs w:val="22"/>
        </w:rPr>
        <w:t>Budgeted cost: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BC0958" w:rsidRPr="00512D3B" w14:paraId="2A7D5537" w14:textId="77777777" w:rsidTr="00512D3B">
        <w:tc>
          <w:tcPr>
            <w:tcW w:w="268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7D5534" w14:textId="77777777" w:rsidR="00E66558" w:rsidRPr="00512D3B" w:rsidRDefault="009D71E8" w:rsidP="00512D3B">
            <w:pPr>
              <w:pStyle w:val="TableHeader"/>
              <w:shd w:val="clear" w:color="auto" w:fill="FFFFFF" w:themeFill="background1"/>
              <w:jc w:val="left"/>
              <w:rPr>
                <w:rFonts w:ascii="Comic Sans MS" w:hAnsi="Comic Sans MS"/>
                <w:color w:val="000000" w:themeColor="text1"/>
                <w:sz w:val="22"/>
                <w:szCs w:val="22"/>
              </w:rPr>
            </w:pPr>
            <w:r w:rsidRPr="00512D3B">
              <w:rPr>
                <w:rFonts w:ascii="Comic Sans MS" w:hAnsi="Comic Sans MS"/>
                <w:color w:val="000000" w:themeColor="text1"/>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7D5535" w14:textId="77777777" w:rsidR="00E66558" w:rsidRPr="00512D3B" w:rsidRDefault="009D71E8" w:rsidP="00512D3B">
            <w:pPr>
              <w:pStyle w:val="TableHeader"/>
              <w:shd w:val="clear" w:color="auto" w:fill="FFFFFF" w:themeFill="background1"/>
              <w:jc w:val="left"/>
              <w:rPr>
                <w:rFonts w:ascii="Comic Sans MS" w:hAnsi="Comic Sans MS"/>
                <w:color w:val="000000" w:themeColor="text1"/>
                <w:sz w:val="22"/>
                <w:szCs w:val="22"/>
              </w:rPr>
            </w:pPr>
            <w:r w:rsidRPr="00512D3B">
              <w:rPr>
                <w:rFonts w:ascii="Comic Sans MS" w:hAnsi="Comic Sans MS"/>
                <w:color w:val="000000" w:themeColor="text1"/>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7D5536" w14:textId="77777777" w:rsidR="00E66558" w:rsidRPr="00512D3B" w:rsidRDefault="009D71E8" w:rsidP="00512D3B">
            <w:pPr>
              <w:pStyle w:val="TableHeader"/>
              <w:shd w:val="clear" w:color="auto" w:fill="FFFFFF" w:themeFill="background1"/>
              <w:jc w:val="left"/>
              <w:rPr>
                <w:rFonts w:ascii="Comic Sans MS" w:hAnsi="Comic Sans MS"/>
                <w:color w:val="000000" w:themeColor="text1"/>
                <w:sz w:val="22"/>
                <w:szCs w:val="22"/>
              </w:rPr>
            </w:pPr>
            <w:r w:rsidRPr="00512D3B">
              <w:rPr>
                <w:rFonts w:ascii="Comic Sans MS" w:hAnsi="Comic Sans MS"/>
                <w:color w:val="000000" w:themeColor="text1"/>
                <w:sz w:val="22"/>
                <w:szCs w:val="22"/>
              </w:rPr>
              <w:t>Challenge number(s) addressed</w:t>
            </w:r>
          </w:p>
        </w:tc>
      </w:tr>
      <w:tr w:rsidR="00BC0958" w:rsidRPr="00512D3B"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D6F3E" w14:textId="77777777" w:rsidR="00FE6A2B" w:rsidRPr="00512D3B" w:rsidRDefault="00FE6A2B" w:rsidP="00512D3B">
            <w:pPr>
              <w:pStyle w:val="TableRow"/>
              <w:shd w:val="clear" w:color="auto" w:fill="FFFFFF" w:themeFill="background1"/>
              <w:rPr>
                <w:rFonts w:ascii="Comic Sans MS" w:hAnsi="Comic Sans MS"/>
                <w:b/>
                <w:color w:val="auto"/>
                <w:sz w:val="22"/>
                <w:szCs w:val="22"/>
              </w:rPr>
            </w:pPr>
            <w:r w:rsidRPr="00512D3B">
              <w:rPr>
                <w:rFonts w:ascii="Comic Sans MS" w:hAnsi="Comic Sans MS"/>
                <w:b/>
                <w:color w:val="auto"/>
                <w:sz w:val="22"/>
                <w:szCs w:val="22"/>
              </w:rPr>
              <w:t>Social and Emotional</w:t>
            </w:r>
          </w:p>
          <w:p w14:paraId="40E174BE" w14:textId="77777777" w:rsidR="00FE6A2B" w:rsidRPr="00512D3B" w:rsidRDefault="00FE6A2B" w:rsidP="00512D3B">
            <w:pPr>
              <w:pStyle w:val="TableRow"/>
              <w:shd w:val="clear" w:color="auto" w:fill="FFFFFF" w:themeFill="background1"/>
              <w:ind w:left="837"/>
              <w:rPr>
                <w:rFonts w:ascii="Comic Sans MS" w:hAnsi="Comic Sans MS"/>
                <w:b/>
                <w:color w:val="auto"/>
                <w:sz w:val="22"/>
                <w:szCs w:val="22"/>
              </w:rPr>
            </w:pPr>
            <w:r w:rsidRPr="00512D3B">
              <w:rPr>
                <w:rFonts w:ascii="Comic Sans MS" w:hAnsi="Comic Sans MS"/>
                <w:b/>
                <w:color w:val="auto"/>
                <w:sz w:val="22"/>
                <w:szCs w:val="22"/>
              </w:rPr>
              <w:t>Learning Mentor</w:t>
            </w:r>
          </w:p>
          <w:p w14:paraId="244860FC" w14:textId="1704626C" w:rsidR="00FE6A2B" w:rsidRPr="00512D3B" w:rsidRDefault="00FE6A2B" w:rsidP="00512D3B">
            <w:pPr>
              <w:pStyle w:val="TableRow"/>
              <w:numPr>
                <w:ilvl w:val="0"/>
                <w:numId w:val="16"/>
              </w:numPr>
              <w:shd w:val="clear" w:color="auto" w:fill="FFFFFF" w:themeFill="background1"/>
              <w:rPr>
                <w:rFonts w:ascii="Comic Sans MS" w:hAnsi="Comic Sans MS"/>
                <w:color w:val="auto"/>
                <w:sz w:val="22"/>
                <w:szCs w:val="22"/>
              </w:rPr>
            </w:pPr>
            <w:r w:rsidRPr="00512D3B">
              <w:rPr>
                <w:rFonts w:ascii="Comic Sans MS" w:hAnsi="Comic Sans MS"/>
                <w:color w:val="auto"/>
                <w:sz w:val="22"/>
                <w:szCs w:val="22"/>
              </w:rPr>
              <w:t>Social and emotional support 1-1 from learning mentor.</w:t>
            </w:r>
          </w:p>
          <w:p w14:paraId="1E407778" w14:textId="77777777" w:rsidR="00A33644" w:rsidRPr="00512D3B" w:rsidRDefault="00A33644" w:rsidP="00512D3B">
            <w:pPr>
              <w:pStyle w:val="TableRow"/>
              <w:shd w:val="clear" w:color="auto" w:fill="FFFFFF" w:themeFill="background1"/>
              <w:ind w:left="837"/>
              <w:rPr>
                <w:rFonts w:ascii="Comic Sans MS" w:hAnsi="Comic Sans MS"/>
                <w:color w:val="auto"/>
                <w:sz w:val="22"/>
                <w:szCs w:val="22"/>
              </w:rPr>
            </w:pPr>
          </w:p>
          <w:p w14:paraId="08D7F6C7" w14:textId="14B9ADD8" w:rsidR="003D7A75" w:rsidRPr="00512D3B" w:rsidRDefault="003D7A75" w:rsidP="00512D3B">
            <w:pPr>
              <w:pStyle w:val="TableRow"/>
              <w:shd w:val="clear" w:color="auto" w:fill="FFFFFF" w:themeFill="background1"/>
              <w:ind w:left="837"/>
              <w:rPr>
                <w:rFonts w:ascii="Comic Sans MS" w:hAnsi="Comic Sans MS"/>
                <w:color w:val="auto"/>
                <w:sz w:val="22"/>
                <w:szCs w:val="22"/>
              </w:rPr>
            </w:pPr>
          </w:p>
          <w:p w14:paraId="324EE2B4" w14:textId="77777777" w:rsidR="00F3677B" w:rsidRPr="00512D3B" w:rsidRDefault="00F3677B" w:rsidP="00512D3B">
            <w:pPr>
              <w:pStyle w:val="TableRow"/>
              <w:shd w:val="clear" w:color="auto" w:fill="FFFFFF" w:themeFill="background1"/>
              <w:ind w:left="837"/>
              <w:rPr>
                <w:rFonts w:ascii="Comic Sans MS" w:hAnsi="Comic Sans MS"/>
                <w:color w:val="auto"/>
                <w:sz w:val="22"/>
                <w:szCs w:val="22"/>
              </w:rPr>
            </w:pPr>
          </w:p>
          <w:p w14:paraId="38570C1C" w14:textId="77777777" w:rsidR="009F3EBF" w:rsidRPr="00512D3B" w:rsidRDefault="009F3EBF" w:rsidP="00512D3B">
            <w:pPr>
              <w:pStyle w:val="TableRow"/>
              <w:shd w:val="clear" w:color="auto" w:fill="FFFFFF" w:themeFill="background1"/>
              <w:ind w:left="837"/>
              <w:rPr>
                <w:rFonts w:ascii="Comic Sans MS" w:hAnsi="Comic Sans MS"/>
                <w:color w:val="auto"/>
                <w:sz w:val="22"/>
                <w:szCs w:val="22"/>
              </w:rPr>
            </w:pPr>
          </w:p>
          <w:p w14:paraId="07C9185F" w14:textId="3F6DCC74" w:rsidR="003D7A75" w:rsidRPr="00512D3B" w:rsidRDefault="003D7A75" w:rsidP="00512D3B">
            <w:pPr>
              <w:shd w:val="clear" w:color="auto" w:fill="FFFFFF" w:themeFill="background1"/>
              <w:ind w:left="720" w:hanging="360"/>
              <w:rPr>
                <w:rFonts w:ascii="Comic Sans MS" w:hAnsi="Comic Sans MS"/>
                <w:color w:val="auto"/>
                <w:sz w:val="22"/>
                <w:szCs w:val="22"/>
              </w:rPr>
            </w:pPr>
          </w:p>
          <w:p w14:paraId="41F37DDA" w14:textId="30BE85A5" w:rsidR="00EB13FF" w:rsidRPr="00512D3B" w:rsidRDefault="00A33644" w:rsidP="00512D3B">
            <w:pPr>
              <w:pStyle w:val="TableRow"/>
              <w:numPr>
                <w:ilvl w:val="0"/>
                <w:numId w:val="16"/>
              </w:numPr>
              <w:shd w:val="clear" w:color="auto" w:fill="FFFFFF" w:themeFill="background1"/>
              <w:rPr>
                <w:rFonts w:ascii="Comic Sans MS" w:hAnsi="Comic Sans MS"/>
                <w:b/>
                <w:color w:val="auto"/>
                <w:sz w:val="22"/>
                <w:szCs w:val="22"/>
              </w:rPr>
            </w:pPr>
            <w:r w:rsidRPr="00512D3B">
              <w:rPr>
                <w:rFonts w:ascii="Comic Sans MS" w:hAnsi="Comic Sans MS"/>
                <w:b/>
                <w:color w:val="auto"/>
                <w:sz w:val="22"/>
                <w:szCs w:val="22"/>
              </w:rPr>
              <w:t>Homework club</w:t>
            </w:r>
            <w:r w:rsidR="00945CC5" w:rsidRPr="00512D3B">
              <w:rPr>
                <w:rFonts w:ascii="Comic Sans MS" w:hAnsi="Comic Sans MS"/>
                <w:b/>
                <w:color w:val="auto"/>
                <w:sz w:val="22"/>
                <w:szCs w:val="22"/>
              </w:rPr>
              <w:t xml:space="preserve"> </w:t>
            </w:r>
          </w:p>
          <w:p w14:paraId="60F9571E" w14:textId="004CA9E1" w:rsidR="003D7A75" w:rsidRPr="00512D3B" w:rsidRDefault="003D7A75" w:rsidP="00512D3B">
            <w:pPr>
              <w:pStyle w:val="ListParagraph"/>
              <w:numPr>
                <w:ilvl w:val="0"/>
                <w:numId w:val="0"/>
              </w:numPr>
              <w:shd w:val="clear" w:color="auto" w:fill="FFFFFF" w:themeFill="background1"/>
              <w:ind w:left="720"/>
              <w:rPr>
                <w:rFonts w:ascii="Comic Sans MS" w:hAnsi="Comic Sans MS"/>
                <w:color w:val="auto"/>
                <w:sz w:val="22"/>
                <w:szCs w:val="22"/>
              </w:rPr>
            </w:pPr>
          </w:p>
          <w:p w14:paraId="1C91A763" w14:textId="092E2F2B" w:rsidR="00FB57CF" w:rsidRPr="00512D3B" w:rsidRDefault="00FB57CF" w:rsidP="00512D3B">
            <w:pPr>
              <w:pStyle w:val="TableRow"/>
              <w:numPr>
                <w:ilvl w:val="0"/>
                <w:numId w:val="16"/>
              </w:numPr>
              <w:shd w:val="clear" w:color="auto" w:fill="FFFFFF" w:themeFill="background1"/>
              <w:rPr>
                <w:rFonts w:ascii="Comic Sans MS" w:hAnsi="Comic Sans MS"/>
                <w:b/>
                <w:color w:val="auto"/>
                <w:sz w:val="22"/>
                <w:szCs w:val="22"/>
              </w:rPr>
            </w:pPr>
            <w:r w:rsidRPr="00512D3B">
              <w:rPr>
                <w:rFonts w:ascii="Comic Sans MS" w:hAnsi="Comic Sans MS"/>
                <w:b/>
                <w:color w:val="auto"/>
                <w:sz w:val="22"/>
                <w:szCs w:val="22"/>
              </w:rPr>
              <w:t>Parental engagement with school. Learning mentor led.</w:t>
            </w:r>
          </w:p>
          <w:p w14:paraId="051FDEAC" w14:textId="586897CD" w:rsidR="009F3EBF" w:rsidRPr="00512D3B" w:rsidRDefault="009F3EBF" w:rsidP="00512D3B">
            <w:pPr>
              <w:shd w:val="clear" w:color="auto" w:fill="FFFFFF" w:themeFill="background1"/>
              <w:rPr>
                <w:rFonts w:ascii="Comic Sans MS" w:hAnsi="Comic Sans MS"/>
                <w:color w:val="auto"/>
                <w:sz w:val="22"/>
                <w:szCs w:val="22"/>
              </w:rPr>
            </w:pPr>
          </w:p>
          <w:p w14:paraId="2C22D8BB" w14:textId="77777777" w:rsidR="00F3677B" w:rsidRPr="00512D3B" w:rsidRDefault="00F3677B" w:rsidP="00512D3B">
            <w:pPr>
              <w:shd w:val="clear" w:color="auto" w:fill="FFFFFF" w:themeFill="background1"/>
              <w:rPr>
                <w:rFonts w:ascii="Comic Sans MS" w:hAnsi="Comic Sans MS"/>
                <w:color w:val="auto"/>
                <w:sz w:val="22"/>
                <w:szCs w:val="22"/>
              </w:rPr>
            </w:pPr>
          </w:p>
          <w:p w14:paraId="053BC5B9" w14:textId="1F6CB68E" w:rsidR="007C4525" w:rsidRPr="00512D3B" w:rsidRDefault="007C4525" w:rsidP="00512D3B">
            <w:pPr>
              <w:pStyle w:val="TableRow"/>
              <w:numPr>
                <w:ilvl w:val="0"/>
                <w:numId w:val="16"/>
              </w:numPr>
              <w:shd w:val="clear" w:color="auto" w:fill="FFFFFF" w:themeFill="background1"/>
              <w:rPr>
                <w:rFonts w:ascii="Comic Sans MS" w:hAnsi="Comic Sans MS"/>
                <w:b/>
                <w:color w:val="auto"/>
                <w:sz w:val="22"/>
                <w:szCs w:val="22"/>
              </w:rPr>
            </w:pPr>
            <w:r w:rsidRPr="00512D3B">
              <w:rPr>
                <w:rFonts w:ascii="Comic Sans MS" w:hAnsi="Comic Sans MS"/>
                <w:b/>
                <w:color w:val="auto"/>
                <w:sz w:val="22"/>
                <w:szCs w:val="22"/>
              </w:rPr>
              <w:t>Attendance officer to liaise with parents</w:t>
            </w:r>
            <w:r w:rsidR="00CE7E2A" w:rsidRPr="00512D3B">
              <w:rPr>
                <w:rFonts w:ascii="Comic Sans MS" w:hAnsi="Comic Sans MS"/>
                <w:b/>
                <w:color w:val="auto"/>
                <w:sz w:val="22"/>
                <w:szCs w:val="22"/>
              </w:rPr>
              <w:t xml:space="preserve">. </w:t>
            </w:r>
          </w:p>
          <w:p w14:paraId="2A7D5538" w14:textId="643B6C11" w:rsidR="00FE6A2B" w:rsidRPr="00512D3B" w:rsidRDefault="00FE6A2B" w:rsidP="00512D3B">
            <w:pPr>
              <w:pStyle w:val="TableRow"/>
              <w:shd w:val="clear" w:color="auto" w:fill="FFFFFF" w:themeFill="background1"/>
              <w:ind w:left="0"/>
              <w:rPr>
                <w:rFonts w:ascii="Comic Sans MS" w:hAnsi="Comic Sans MS"/>
                <w:color w:val="auto"/>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E027B" w14:textId="2B9CAD4A" w:rsidR="00FE6A2B" w:rsidRPr="00512D3B" w:rsidRDefault="007E4299" w:rsidP="00512D3B">
            <w:pPr>
              <w:pStyle w:val="TableRowCentered"/>
              <w:shd w:val="clear" w:color="auto" w:fill="FFFFFF" w:themeFill="background1"/>
              <w:ind w:left="0"/>
              <w:jc w:val="left"/>
              <w:rPr>
                <w:rFonts w:ascii="Comic Sans MS" w:hAnsi="Comic Sans MS"/>
                <w:color w:val="auto"/>
                <w:sz w:val="22"/>
                <w:szCs w:val="22"/>
              </w:rPr>
            </w:pPr>
            <w:r w:rsidRPr="00512D3B">
              <w:rPr>
                <w:rFonts w:ascii="Comic Sans MS" w:hAnsi="Comic Sans MS"/>
                <w:color w:val="auto"/>
                <w:sz w:val="22"/>
                <w:szCs w:val="22"/>
              </w:rPr>
              <w:lastRenderedPageBreak/>
              <w:t>EFF research outlines social and emotional approaches can have a positive impact on learning</w:t>
            </w:r>
            <w:r w:rsidR="009F3EBF" w:rsidRPr="00512D3B">
              <w:rPr>
                <w:rFonts w:ascii="Comic Sans MS" w:hAnsi="Comic Sans MS"/>
                <w:color w:val="auto"/>
                <w:sz w:val="22"/>
                <w:szCs w:val="22"/>
              </w:rPr>
              <w:t>.</w:t>
            </w:r>
          </w:p>
          <w:p w14:paraId="34B0C17B" w14:textId="18462688" w:rsidR="009F3EBF" w:rsidRPr="00512D3B" w:rsidRDefault="009F3EBF" w:rsidP="00512D3B">
            <w:pPr>
              <w:pStyle w:val="TableRowCentered"/>
              <w:shd w:val="clear" w:color="auto" w:fill="FFFFFF" w:themeFill="background1"/>
              <w:ind w:left="0"/>
              <w:jc w:val="left"/>
              <w:rPr>
                <w:rFonts w:ascii="Comic Sans MS" w:hAnsi="Comic Sans MS"/>
                <w:color w:val="auto"/>
                <w:sz w:val="22"/>
                <w:szCs w:val="22"/>
                <w:shd w:val="clear" w:color="auto" w:fill="FFFFFF"/>
              </w:rPr>
            </w:pPr>
            <w:r w:rsidRPr="00512D3B">
              <w:rPr>
                <w:rFonts w:ascii="Comic Sans MS" w:hAnsi="Comic Sans MS"/>
                <w:color w:val="auto"/>
                <w:sz w:val="22"/>
                <w:szCs w:val="22"/>
                <w:shd w:val="clear" w:color="auto" w:fill="FFFFFF"/>
              </w:rPr>
              <w:t>Mentoring aims to build confidence and relationships, to develop resilience and character, or raise aspirations, rather than to develop specific academic skills or knowledge.</w:t>
            </w:r>
          </w:p>
          <w:p w14:paraId="1E5BA041" w14:textId="77777777" w:rsidR="00934B65" w:rsidRPr="00512D3B" w:rsidRDefault="00934B65" w:rsidP="00512D3B">
            <w:pPr>
              <w:pStyle w:val="TableRowCentered"/>
              <w:shd w:val="clear" w:color="auto" w:fill="FFFFFF" w:themeFill="background1"/>
              <w:ind w:left="0"/>
              <w:jc w:val="left"/>
              <w:rPr>
                <w:rFonts w:ascii="Comic Sans MS" w:hAnsi="Comic Sans MS"/>
                <w:color w:val="auto"/>
                <w:sz w:val="22"/>
                <w:szCs w:val="22"/>
              </w:rPr>
            </w:pPr>
            <w:r w:rsidRPr="00512D3B">
              <w:rPr>
                <w:rFonts w:ascii="Comic Sans MS" w:hAnsi="Comic Sans MS"/>
                <w:color w:val="auto"/>
                <w:sz w:val="22"/>
                <w:szCs w:val="22"/>
              </w:rPr>
              <w:t>Mentoring- Low impact moderate cost moderate evidence. EFF +2</w:t>
            </w:r>
          </w:p>
          <w:p w14:paraId="5640F311" w14:textId="77777777" w:rsidR="00F3677B" w:rsidRPr="00512D3B" w:rsidRDefault="00F3677B" w:rsidP="00512D3B">
            <w:pPr>
              <w:pStyle w:val="TableRowCentered"/>
              <w:shd w:val="clear" w:color="auto" w:fill="FFFFFF" w:themeFill="background1"/>
              <w:ind w:left="0"/>
              <w:jc w:val="left"/>
              <w:rPr>
                <w:rFonts w:ascii="Comic Sans MS" w:hAnsi="Comic Sans MS"/>
                <w:color w:val="auto"/>
                <w:sz w:val="22"/>
                <w:szCs w:val="22"/>
              </w:rPr>
            </w:pPr>
          </w:p>
          <w:p w14:paraId="3783AABF" w14:textId="77777777" w:rsidR="00C205BD" w:rsidRDefault="00C205BD" w:rsidP="00512D3B">
            <w:pPr>
              <w:pStyle w:val="TableRowCentered"/>
              <w:shd w:val="clear" w:color="auto" w:fill="FFFFFF" w:themeFill="background1"/>
              <w:ind w:left="0"/>
              <w:jc w:val="left"/>
              <w:rPr>
                <w:rFonts w:ascii="Comic Sans MS" w:hAnsi="Comic Sans MS"/>
                <w:color w:val="auto"/>
                <w:sz w:val="22"/>
                <w:szCs w:val="22"/>
              </w:rPr>
            </w:pPr>
          </w:p>
          <w:p w14:paraId="3FCE6AF6" w14:textId="77777777" w:rsidR="00C205BD" w:rsidRDefault="00C205BD" w:rsidP="00512D3B">
            <w:pPr>
              <w:pStyle w:val="TableRowCentered"/>
              <w:shd w:val="clear" w:color="auto" w:fill="FFFFFF" w:themeFill="background1"/>
              <w:ind w:left="0"/>
              <w:jc w:val="left"/>
              <w:rPr>
                <w:rFonts w:ascii="Comic Sans MS" w:hAnsi="Comic Sans MS"/>
                <w:color w:val="auto"/>
                <w:sz w:val="22"/>
                <w:szCs w:val="22"/>
              </w:rPr>
            </w:pPr>
          </w:p>
          <w:p w14:paraId="70429C31" w14:textId="77777777" w:rsidR="00C205BD" w:rsidRDefault="00C205BD" w:rsidP="00512D3B">
            <w:pPr>
              <w:pStyle w:val="TableRowCentered"/>
              <w:shd w:val="clear" w:color="auto" w:fill="FFFFFF" w:themeFill="background1"/>
              <w:ind w:left="0"/>
              <w:jc w:val="left"/>
              <w:rPr>
                <w:rFonts w:ascii="Comic Sans MS" w:hAnsi="Comic Sans MS"/>
                <w:color w:val="auto"/>
                <w:sz w:val="22"/>
                <w:szCs w:val="22"/>
              </w:rPr>
            </w:pPr>
          </w:p>
          <w:p w14:paraId="200F33A6" w14:textId="6CEA36BB" w:rsidR="00FE6A2B" w:rsidRPr="00512D3B" w:rsidRDefault="00EB13FF" w:rsidP="00512D3B">
            <w:pPr>
              <w:pStyle w:val="TableRowCentered"/>
              <w:shd w:val="clear" w:color="auto" w:fill="FFFFFF" w:themeFill="background1"/>
              <w:ind w:left="0"/>
              <w:jc w:val="left"/>
              <w:rPr>
                <w:rFonts w:ascii="Comic Sans MS" w:hAnsi="Comic Sans MS"/>
                <w:color w:val="auto"/>
                <w:sz w:val="22"/>
                <w:szCs w:val="22"/>
              </w:rPr>
            </w:pPr>
            <w:r w:rsidRPr="00512D3B">
              <w:rPr>
                <w:rFonts w:ascii="Comic Sans MS" w:hAnsi="Comic Sans MS"/>
                <w:color w:val="auto"/>
                <w:sz w:val="22"/>
                <w:szCs w:val="22"/>
              </w:rPr>
              <w:t>Homework-</w:t>
            </w:r>
            <w:r w:rsidR="00FE6A2B" w:rsidRPr="00512D3B">
              <w:rPr>
                <w:rFonts w:ascii="Comic Sans MS" w:hAnsi="Comic Sans MS"/>
                <w:color w:val="auto"/>
                <w:sz w:val="22"/>
                <w:szCs w:val="22"/>
              </w:rPr>
              <w:t>High impact low cost from limited evidence EFF +5</w:t>
            </w:r>
            <w:r w:rsidR="007C4525" w:rsidRPr="00512D3B">
              <w:rPr>
                <w:rFonts w:ascii="Comic Sans MS" w:hAnsi="Comic Sans MS"/>
                <w:color w:val="auto"/>
                <w:sz w:val="22"/>
                <w:szCs w:val="22"/>
              </w:rPr>
              <w:t>.</w:t>
            </w:r>
          </w:p>
          <w:p w14:paraId="1FF05424" w14:textId="77777777" w:rsidR="00934B65" w:rsidRPr="00512D3B" w:rsidRDefault="00934B65" w:rsidP="00512D3B">
            <w:pPr>
              <w:pStyle w:val="TableRowCentered"/>
              <w:shd w:val="clear" w:color="auto" w:fill="FFFFFF" w:themeFill="background1"/>
              <w:ind w:left="0"/>
              <w:jc w:val="left"/>
              <w:rPr>
                <w:rFonts w:ascii="Comic Sans MS" w:hAnsi="Comic Sans MS"/>
                <w:color w:val="263238"/>
                <w:sz w:val="22"/>
                <w:szCs w:val="22"/>
                <w:shd w:val="clear" w:color="auto" w:fill="FFFFFF"/>
              </w:rPr>
            </w:pPr>
          </w:p>
          <w:p w14:paraId="4EAA1D5E" w14:textId="77777777" w:rsidR="00934B65" w:rsidRPr="00512D3B" w:rsidRDefault="00934B65" w:rsidP="00512D3B">
            <w:pPr>
              <w:pStyle w:val="TableRowCentered"/>
              <w:shd w:val="clear" w:color="auto" w:fill="FFFFFF" w:themeFill="background1"/>
              <w:ind w:left="0"/>
              <w:jc w:val="left"/>
              <w:rPr>
                <w:rFonts w:ascii="Comic Sans MS" w:hAnsi="Comic Sans MS"/>
                <w:color w:val="263238"/>
                <w:sz w:val="22"/>
                <w:szCs w:val="22"/>
                <w:shd w:val="clear" w:color="auto" w:fill="FFFFFF"/>
              </w:rPr>
            </w:pPr>
          </w:p>
          <w:p w14:paraId="6D747028" w14:textId="32316E70" w:rsidR="00BE1D77" w:rsidRPr="00C205BD" w:rsidRDefault="009F3EBF" w:rsidP="00512D3B">
            <w:pPr>
              <w:pStyle w:val="TableRowCentered"/>
              <w:shd w:val="clear" w:color="auto" w:fill="FFFFFF" w:themeFill="background1"/>
              <w:ind w:left="0"/>
              <w:jc w:val="left"/>
              <w:rPr>
                <w:rFonts w:ascii="Comic Sans MS" w:hAnsi="Comic Sans MS"/>
                <w:color w:val="auto"/>
                <w:sz w:val="22"/>
                <w:szCs w:val="22"/>
              </w:rPr>
            </w:pPr>
            <w:r w:rsidRPr="00C205BD">
              <w:rPr>
                <w:rFonts w:ascii="Comic Sans MS" w:hAnsi="Comic Sans MS"/>
                <w:color w:val="auto"/>
                <w:sz w:val="22"/>
                <w:szCs w:val="22"/>
                <w:shd w:val="clear" w:color="auto" w:fill="FFFFFF"/>
              </w:rPr>
              <w:t>The average impact of the Parental engagement approaches is about an additional four months’ progress over the course of a year. There are also higher impacts for pupils with low prior attainment.</w:t>
            </w:r>
          </w:p>
          <w:p w14:paraId="6061803F" w14:textId="77777777" w:rsidR="003D7A75" w:rsidRPr="00512D3B" w:rsidRDefault="003D7A75" w:rsidP="00512D3B">
            <w:pPr>
              <w:pStyle w:val="TableRowCentered"/>
              <w:shd w:val="clear" w:color="auto" w:fill="FFFFFF" w:themeFill="background1"/>
              <w:ind w:left="0"/>
              <w:jc w:val="left"/>
              <w:rPr>
                <w:rFonts w:ascii="Comic Sans MS" w:hAnsi="Comic Sans MS"/>
                <w:color w:val="FF0000"/>
                <w:sz w:val="22"/>
                <w:szCs w:val="22"/>
              </w:rPr>
            </w:pPr>
          </w:p>
          <w:p w14:paraId="6D7B4300" w14:textId="77777777" w:rsidR="003D7A75" w:rsidRPr="00512D3B" w:rsidRDefault="003D7A75" w:rsidP="00512D3B">
            <w:pPr>
              <w:pStyle w:val="TableRowCentered"/>
              <w:shd w:val="clear" w:color="auto" w:fill="FFFFFF" w:themeFill="background1"/>
              <w:ind w:left="0"/>
              <w:jc w:val="left"/>
              <w:rPr>
                <w:rFonts w:ascii="Comic Sans MS" w:hAnsi="Comic Sans MS"/>
                <w:color w:val="FF0000"/>
                <w:sz w:val="22"/>
                <w:szCs w:val="22"/>
              </w:rPr>
            </w:pPr>
          </w:p>
          <w:p w14:paraId="73F056BD" w14:textId="77777777" w:rsidR="00934B65" w:rsidRPr="00512D3B" w:rsidRDefault="00934B65" w:rsidP="00512D3B">
            <w:pPr>
              <w:pStyle w:val="TableRowCentered"/>
              <w:shd w:val="clear" w:color="auto" w:fill="FFFFFF" w:themeFill="background1"/>
              <w:ind w:left="0"/>
              <w:jc w:val="left"/>
              <w:rPr>
                <w:rFonts w:ascii="Comic Sans MS" w:hAnsi="Comic Sans MS"/>
                <w:color w:val="auto"/>
                <w:sz w:val="22"/>
                <w:szCs w:val="22"/>
              </w:rPr>
            </w:pPr>
          </w:p>
          <w:p w14:paraId="06ED7EE5" w14:textId="532E678E" w:rsidR="00BE1D77" w:rsidRPr="00512D3B" w:rsidRDefault="00BE1D77" w:rsidP="00512D3B">
            <w:pPr>
              <w:pStyle w:val="TableRowCentered"/>
              <w:shd w:val="clear" w:color="auto" w:fill="FFFFFF" w:themeFill="background1"/>
              <w:ind w:left="0"/>
              <w:jc w:val="left"/>
              <w:rPr>
                <w:rFonts w:ascii="Comic Sans MS" w:hAnsi="Comic Sans MS"/>
                <w:color w:val="auto"/>
                <w:sz w:val="22"/>
                <w:szCs w:val="22"/>
              </w:rPr>
            </w:pPr>
            <w:r w:rsidRPr="00512D3B">
              <w:rPr>
                <w:rFonts w:ascii="Comic Sans MS" w:hAnsi="Comic Sans MS"/>
                <w:color w:val="auto"/>
                <w:sz w:val="22"/>
                <w:szCs w:val="22"/>
              </w:rPr>
              <w:t>Embedding principles of good practice set out in the DFE’S Improving Schools Attendance advice.</w:t>
            </w:r>
          </w:p>
          <w:p w14:paraId="1B0FC31D" w14:textId="77777777" w:rsidR="003D7A75" w:rsidRPr="00512D3B" w:rsidRDefault="003D7A75" w:rsidP="00512D3B">
            <w:pPr>
              <w:pStyle w:val="TableRowCentered"/>
              <w:shd w:val="clear" w:color="auto" w:fill="FFFFFF" w:themeFill="background1"/>
              <w:ind w:left="0"/>
              <w:jc w:val="left"/>
              <w:rPr>
                <w:rFonts w:ascii="Comic Sans MS" w:hAnsi="Comic Sans MS"/>
                <w:color w:val="auto"/>
                <w:sz w:val="22"/>
                <w:szCs w:val="22"/>
              </w:rPr>
            </w:pPr>
          </w:p>
          <w:p w14:paraId="39B2BFC6" w14:textId="77777777" w:rsidR="00B0198B" w:rsidRPr="00512D3B" w:rsidRDefault="00B0198B" w:rsidP="00512D3B">
            <w:pPr>
              <w:pStyle w:val="TableRowCentered"/>
              <w:shd w:val="clear" w:color="auto" w:fill="FFFFFF" w:themeFill="background1"/>
              <w:ind w:left="0"/>
              <w:jc w:val="left"/>
              <w:rPr>
                <w:rFonts w:ascii="Comic Sans MS" w:hAnsi="Comic Sans MS"/>
                <w:color w:val="auto"/>
                <w:sz w:val="22"/>
                <w:szCs w:val="22"/>
              </w:rPr>
            </w:pPr>
          </w:p>
          <w:p w14:paraId="2A7D5539" w14:textId="35E9CED0" w:rsidR="00FE6A2B" w:rsidRPr="00512D3B" w:rsidRDefault="00FE6A2B" w:rsidP="00512D3B">
            <w:pPr>
              <w:pStyle w:val="TableRowCentered"/>
              <w:shd w:val="clear" w:color="auto" w:fill="FFFFFF" w:themeFill="background1"/>
              <w:ind w:left="0"/>
              <w:jc w:val="left"/>
              <w:rPr>
                <w:rFonts w:ascii="Comic Sans MS" w:hAnsi="Comic Sans MS"/>
                <w:color w:val="FF0000"/>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D0D66" w14:textId="4E3533D2" w:rsidR="00FE6A2B" w:rsidRPr="00512D3B" w:rsidRDefault="00FE6A2B" w:rsidP="00512D3B">
            <w:pPr>
              <w:pStyle w:val="TableRowCentered"/>
              <w:shd w:val="clear" w:color="auto" w:fill="FFFFFF" w:themeFill="background1"/>
              <w:jc w:val="left"/>
              <w:rPr>
                <w:rFonts w:ascii="Comic Sans MS" w:hAnsi="Comic Sans MS"/>
                <w:color w:val="auto"/>
                <w:sz w:val="22"/>
                <w:szCs w:val="22"/>
              </w:rPr>
            </w:pPr>
          </w:p>
          <w:p w14:paraId="2A7D553A" w14:textId="7458CF19" w:rsidR="00AA226D" w:rsidRPr="00512D3B" w:rsidRDefault="0092535F" w:rsidP="00512D3B">
            <w:pPr>
              <w:pStyle w:val="TableRowCentered"/>
              <w:shd w:val="clear" w:color="auto" w:fill="FFFFFF" w:themeFill="background1"/>
              <w:jc w:val="left"/>
              <w:rPr>
                <w:rFonts w:ascii="Comic Sans MS" w:hAnsi="Comic Sans MS"/>
                <w:color w:val="FF0000"/>
                <w:sz w:val="22"/>
                <w:szCs w:val="22"/>
              </w:rPr>
            </w:pPr>
            <w:r w:rsidRPr="00512D3B">
              <w:rPr>
                <w:rFonts w:ascii="Comic Sans MS" w:hAnsi="Comic Sans MS"/>
                <w:color w:val="auto"/>
                <w:sz w:val="22"/>
                <w:szCs w:val="22"/>
              </w:rPr>
              <w:t>£</w:t>
            </w:r>
            <w:r w:rsidR="002F7DF9">
              <w:rPr>
                <w:rFonts w:ascii="Comic Sans MS" w:hAnsi="Comic Sans MS"/>
                <w:color w:val="auto"/>
                <w:sz w:val="22"/>
                <w:szCs w:val="22"/>
              </w:rPr>
              <w:t>8</w:t>
            </w:r>
            <w:r w:rsidR="003B7681">
              <w:rPr>
                <w:rFonts w:ascii="Comic Sans MS" w:hAnsi="Comic Sans MS"/>
                <w:color w:val="auto"/>
                <w:sz w:val="22"/>
                <w:szCs w:val="22"/>
              </w:rPr>
              <w:t>,000</w:t>
            </w:r>
          </w:p>
        </w:tc>
      </w:tr>
      <w:tr w:rsidR="00945CC5" w:rsidRPr="00512D3B" w14:paraId="1D42E84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D4B6B1" w14:textId="33FA835F" w:rsidR="00945CC5" w:rsidRPr="00512D3B" w:rsidRDefault="00945CC5" w:rsidP="00512D3B">
            <w:pPr>
              <w:shd w:val="clear" w:color="auto" w:fill="FFFFFF" w:themeFill="background1"/>
              <w:spacing w:before="60" w:after="60" w:line="240" w:lineRule="auto"/>
              <w:ind w:right="57"/>
              <w:rPr>
                <w:rFonts w:ascii="Comic Sans MS" w:hAnsi="Comic Sans MS"/>
                <w:b/>
                <w:color w:val="auto"/>
                <w:sz w:val="22"/>
                <w:szCs w:val="22"/>
              </w:rPr>
            </w:pPr>
            <w:r w:rsidRPr="00512D3B">
              <w:rPr>
                <w:rFonts w:ascii="Comic Sans MS" w:hAnsi="Comic Sans MS"/>
                <w:b/>
                <w:color w:val="auto"/>
                <w:sz w:val="22"/>
                <w:szCs w:val="22"/>
              </w:rPr>
              <w:t>Thrive</w:t>
            </w:r>
          </w:p>
          <w:p w14:paraId="45DB9E6E" w14:textId="77777777" w:rsidR="00945CC5" w:rsidRPr="00512D3B" w:rsidRDefault="00945CC5" w:rsidP="00512D3B">
            <w:pPr>
              <w:shd w:val="clear" w:color="auto" w:fill="FFFFFF" w:themeFill="background1"/>
              <w:spacing w:before="60" w:after="60" w:line="240" w:lineRule="auto"/>
              <w:ind w:left="57" w:right="57"/>
              <w:rPr>
                <w:rFonts w:ascii="Comic Sans MS" w:hAnsi="Comic Sans MS"/>
                <w:color w:val="auto"/>
                <w:sz w:val="22"/>
                <w:szCs w:val="22"/>
              </w:rPr>
            </w:pPr>
            <w:r w:rsidRPr="00512D3B">
              <w:rPr>
                <w:rFonts w:ascii="Comic Sans MS" w:hAnsi="Comic Sans MS"/>
                <w:color w:val="auto"/>
                <w:sz w:val="22"/>
                <w:szCs w:val="22"/>
              </w:rPr>
              <w:t>Designated staff to be given time to analyse Thrive and embed subsequent actions required. Support for class teachers to develop and embed thrive approach consistently for PP children.</w:t>
            </w:r>
          </w:p>
          <w:p w14:paraId="41DE4202" w14:textId="77777777" w:rsidR="00945CC5" w:rsidRPr="00512D3B" w:rsidRDefault="00945CC5" w:rsidP="00512D3B">
            <w:pPr>
              <w:pStyle w:val="TableRow"/>
              <w:shd w:val="clear" w:color="auto" w:fill="FFFFFF" w:themeFill="background1"/>
              <w:rPr>
                <w:rFonts w:ascii="Comic Sans MS" w:hAnsi="Comic Sans MS"/>
                <w:b/>
                <w:color w:val="auto"/>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5C117" w14:textId="77777777" w:rsidR="00945CC5" w:rsidRPr="00512D3B" w:rsidRDefault="00945CC5" w:rsidP="00512D3B">
            <w:pPr>
              <w:shd w:val="clear" w:color="auto" w:fill="FFFFFF" w:themeFill="background1"/>
              <w:spacing w:before="60" w:after="60" w:line="240" w:lineRule="auto"/>
              <w:ind w:right="57"/>
              <w:rPr>
                <w:rFonts w:ascii="Comic Sans MS" w:hAnsi="Comic Sans MS"/>
                <w:color w:val="auto"/>
                <w:sz w:val="22"/>
                <w:szCs w:val="22"/>
              </w:rPr>
            </w:pPr>
            <w:r w:rsidRPr="00512D3B">
              <w:rPr>
                <w:rFonts w:ascii="Comic Sans MS" w:hAnsi="Comic Sans MS"/>
                <w:color w:val="auto"/>
                <w:sz w:val="22"/>
                <w:szCs w:val="22"/>
              </w:rPr>
              <w:t>Children need to have their basic SEMH needs met before they are able to thrive academically.</w:t>
            </w:r>
          </w:p>
          <w:p w14:paraId="36FD6BE5" w14:textId="77777777" w:rsidR="00945CC5" w:rsidRPr="00512D3B" w:rsidRDefault="00945CC5" w:rsidP="00512D3B">
            <w:pPr>
              <w:shd w:val="clear" w:color="auto" w:fill="FFFFFF" w:themeFill="background1"/>
              <w:spacing w:before="60" w:after="60" w:line="240" w:lineRule="auto"/>
              <w:ind w:right="57"/>
              <w:rPr>
                <w:rFonts w:ascii="Comic Sans MS" w:hAnsi="Comic Sans MS"/>
                <w:color w:val="auto"/>
                <w:sz w:val="22"/>
                <w:szCs w:val="22"/>
              </w:rPr>
            </w:pPr>
            <w:r w:rsidRPr="00512D3B">
              <w:rPr>
                <w:rFonts w:ascii="Comic Sans MS" w:hAnsi="Comic Sans MS"/>
                <w:color w:val="auto"/>
                <w:sz w:val="22"/>
                <w:szCs w:val="22"/>
              </w:rPr>
              <w:t>Broad SEMH covered with this approach.</w:t>
            </w:r>
          </w:p>
          <w:p w14:paraId="3320F02E" w14:textId="77777777" w:rsidR="00945CC5" w:rsidRPr="00512D3B" w:rsidRDefault="00945CC5" w:rsidP="00512D3B">
            <w:pPr>
              <w:shd w:val="clear" w:color="auto" w:fill="FFFFFF" w:themeFill="background1"/>
              <w:spacing w:before="60" w:after="60" w:line="240" w:lineRule="auto"/>
              <w:ind w:left="57" w:right="57"/>
              <w:rPr>
                <w:rFonts w:ascii="Comic Sans MS" w:hAnsi="Comic Sans MS"/>
                <w:color w:val="auto"/>
                <w:sz w:val="22"/>
                <w:szCs w:val="22"/>
                <w:shd w:val="clear" w:color="auto" w:fill="FFFFFF"/>
              </w:rPr>
            </w:pPr>
            <w:r w:rsidRPr="00512D3B">
              <w:rPr>
                <w:rFonts w:ascii="Comic Sans MS" w:hAnsi="Comic Sans MS"/>
                <w:color w:val="auto"/>
                <w:sz w:val="22"/>
                <w:szCs w:val="22"/>
                <w:shd w:val="clear" w:color="auto" w:fill="FFFFFF"/>
              </w:rPr>
              <w:t>The average impact of metacognition and self-regulation strategies is an additional seven months’ progress over the course of a year.</w:t>
            </w:r>
          </w:p>
          <w:p w14:paraId="11AAF333" w14:textId="77777777" w:rsidR="00945CC5" w:rsidRPr="00512D3B" w:rsidRDefault="00945CC5" w:rsidP="00512D3B">
            <w:pPr>
              <w:shd w:val="clear" w:color="auto" w:fill="FFFFFF" w:themeFill="background1"/>
              <w:spacing w:before="60" w:after="60" w:line="240" w:lineRule="auto"/>
              <w:ind w:left="57" w:right="57"/>
              <w:rPr>
                <w:rFonts w:ascii="Comic Sans MS" w:hAnsi="Comic Sans MS"/>
                <w:color w:val="auto"/>
                <w:sz w:val="22"/>
                <w:szCs w:val="22"/>
                <w:shd w:val="clear" w:color="auto" w:fill="FFFFFF"/>
              </w:rPr>
            </w:pPr>
            <w:r w:rsidRPr="00512D3B">
              <w:rPr>
                <w:rFonts w:ascii="Comic Sans MS" w:hAnsi="Comic Sans MS"/>
                <w:color w:val="auto"/>
                <w:sz w:val="22"/>
                <w:szCs w:val="22"/>
                <w:shd w:val="clear" w:color="auto" w:fill="FFFFFF"/>
              </w:rPr>
              <w:t>Metacognition and self-regulation approaches to teaching support pupils to think about their own learning more explicitly, often by teaching them specific strategies for planning, monitoring, and evaluating their learning.</w:t>
            </w:r>
          </w:p>
          <w:p w14:paraId="06971ABA" w14:textId="1F4C3706" w:rsidR="00945CC5" w:rsidRPr="00512D3B" w:rsidRDefault="00945CC5" w:rsidP="00512D3B">
            <w:pPr>
              <w:pStyle w:val="TableRowCentered"/>
              <w:shd w:val="clear" w:color="auto" w:fill="FFFFFF" w:themeFill="background1"/>
              <w:ind w:left="0"/>
              <w:jc w:val="left"/>
              <w:rPr>
                <w:rFonts w:ascii="Comic Sans MS" w:hAnsi="Comic Sans MS"/>
                <w:color w:val="FF0000"/>
                <w:sz w:val="22"/>
                <w:szCs w:val="22"/>
              </w:rPr>
            </w:pPr>
            <w:r w:rsidRPr="00512D3B">
              <w:rPr>
                <w:rFonts w:ascii="Comic Sans MS" w:hAnsi="Comic Sans MS"/>
                <w:color w:val="auto"/>
                <w:sz w:val="22"/>
                <w:szCs w:val="22"/>
                <w:shd w:val="clear" w:color="auto" w:fill="FFFFFF"/>
              </w:rPr>
              <w:t>Interventions are designed to give pupils a repertoire of strategies to choose from and the skills to select</w:t>
            </w:r>
            <w:r w:rsidR="00BA707D">
              <w:rPr>
                <w:rFonts w:ascii="Comic Sans MS" w:hAnsi="Comic Sans MS"/>
                <w:color w:val="auto"/>
                <w:sz w:val="22"/>
                <w:szCs w:val="22"/>
                <w:shd w:val="clear" w:color="auto" w:fill="FFFFFF"/>
              </w:rPr>
              <w:t xml:space="preserve"> to become resilient.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8430A" w14:textId="77777777" w:rsidR="00945CC5" w:rsidRDefault="00457A0F" w:rsidP="00512D3B">
            <w:pPr>
              <w:pStyle w:val="TableRowCentered"/>
              <w:shd w:val="clear" w:color="auto" w:fill="FFFFFF" w:themeFill="background1"/>
              <w:jc w:val="left"/>
              <w:rPr>
                <w:rFonts w:ascii="Comic Sans MS" w:hAnsi="Comic Sans MS"/>
                <w:color w:val="auto"/>
                <w:sz w:val="22"/>
                <w:szCs w:val="22"/>
              </w:rPr>
            </w:pPr>
            <w:r>
              <w:rPr>
                <w:rFonts w:ascii="Comic Sans MS" w:hAnsi="Comic Sans MS"/>
                <w:color w:val="auto"/>
                <w:sz w:val="22"/>
                <w:szCs w:val="22"/>
              </w:rPr>
              <w:t>6</w:t>
            </w:r>
          </w:p>
          <w:p w14:paraId="6DE8F66F" w14:textId="106E75E7" w:rsidR="0018000E" w:rsidRPr="00512D3B" w:rsidRDefault="0018000E" w:rsidP="00512D3B">
            <w:pPr>
              <w:pStyle w:val="TableRowCentered"/>
              <w:shd w:val="clear" w:color="auto" w:fill="FFFFFF" w:themeFill="background1"/>
              <w:jc w:val="left"/>
              <w:rPr>
                <w:rFonts w:ascii="Comic Sans MS" w:hAnsi="Comic Sans MS"/>
                <w:color w:val="auto"/>
                <w:sz w:val="22"/>
                <w:szCs w:val="22"/>
              </w:rPr>
            </w:pPr>
            <w:r>
              <w:rPr>
                <w:rFonts w:ascii="Comic Sans MS" w:hAnsi="Comic Sans MS"/>
                <w:color w:val="auto"/>
                <w:sz w:val="22"/>
                <w:szCs w:val="22"/>
              </w:rPr>
              <w:t>£</w:t>
            </w:r>
            <w:r w:rsidR="002F334A">
              <w:rPr>
                <w:rFonts w:ascii="Comic Sans MS" w:hAnsi="Comic Sans MS"/>
                <w:color w:val="auto"/>
                <w:sz w:val="22"/>
                <w:szCs w:val="22"/>
              </w:rPr>
              <w:t>7,000</w:t>
            </w:r>
          </w:p>
        </w:tc>
      </w:tr>
      <w:tr w:rsidR="00BC0958" w:rsidRPr="00512D3B" w14:paraId="0CAB61E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4E5C8" w14:textId="48C8883B" w:rsidR="00EB13FF" w:rsidRPr="0098076C" w:rsidRDefault="00EB13FF" w:rsidP="0098076C">
            <w:pPr>
              <w:pStyle w:val="TableRow"/>
              <w:shd w:val="clear" w:color="auto" w:fill="FFFFFF" w:themeFill="background1"/>
              <w:ind w:left="477"/>
              <w:rPr>
                <w:rFonts w:ascii="Comic Sans MS" w:hAnsi="Comic Sans MS"/>
                <w:b/>
                <w:color w:val="auto"/>
                <w:sz w:val="22"/>
                <w:szCs w:val="22"/>
              </w:rPr>
            </w:pPr>
            <w:r w:rsidRPr="00512D3B">
              <w:rPr>
                <w:rFonts w:ascii="Comic Sans MS" w:hAnsi="Comic Sans MS"/>
                <w:b/>
                <w:color w:val="auto"/>
                <w:sz w:val="22"/>
                <w:szCs w:val="22"/>
              </w:rPr>
              <w:t>Essential care:</w:t>
            </w:r>
          </w:p>
          <w:p w14:paraId="4354FDAE" w14:textId="6E99F074" w:rsidR="00EB13FF" w:rsidRPr="00512D3B" w:rsidRDefault="00934B65" w:rsidP="00512D3B">
            <w:pPr>
              <w:pStyle w:val="TableRow"/>
              <w:numPr>
                <w:ilvl w:val="0"/>
                <w:numId w:val="21"/>
              </w:numPr>
              <w:shd w:val="clear" w:color="auto" w:fill="FFFFFF" w:themeFill="background1"/>
              <w:rPr>
                <w:rFonts w:ascii="Comic Sans MS" w:hAnsi="Comic Sans MS"/>
                <w:color w:val="auto"/>
                <w:sz w:val="22"/>
                <w:szCs w:val="22"/>
              </w:rPr>
            </w:pPr>
            <w:r w:rsidRPr="00512D3B">
              <w:rPr>
                <w:rFonts w:ascii="Comic Sans MS" w:hAnsi="Comic Sans MS"/>
                <w:color w:val="auto"/>
                <w:sz w:val="22"/>
                <w:szCs w:val="22"/>
              </w:rPr>
              <w:t>Transport</w:t>
            </w:r>
            <w:r w:rsidR="00EB13FF" w:rsidRPr="00512D3B">
              <w:rPr>
                <w:rFonts w:ascii="Comic Sans MS" w:hAnsi="Comic Sans MS"/>
                <w:color w:val="auto"/>
                <w:sz w:val="22"/>
                <w:szCs w:val="22"/>
              </w:rPr>
              <w:t xml:space="preserve"> to and from school.</w:t>
            </w:r>
          </w:p>
          <w:p w14:paraId="0EF17FAD" w14:textId="557662CE" w:rsidR="00EB13FF" w:rsidRPr="00512D3B" w:rsidRDefault="00EB13FF" w:rsidP="00512D3B">
            <w:pPr>
              <w:pStyle w:val="TableRow"/>
              <w:numPr>
                <w:ilvl w:val="0"/>
                <w:numId w:val="21"/>
              </w:numPr>
              <w:shd w:val="clear" w:color="auto" w:fill="FFFFFF" w:themeFill="background1"/>
              <w:rPr>
                <w:rFonts w:ascii="Comic Sans MS" w:hAnsi="Comic Sans MS"/>
                <w:color w:val="auto"/>
                <w:sz w:val="22"/>
                <w:szCs w:val="22"/>
              </w:rPr>
            </w:pPr>
            <w:r w:rsidRPr="00512D3B">
              <w:rPr>
                <w:rFonts w:ascii="Comic Sans MS" w:hAnsi="Comic Sans MS"/>
                <w:color w:val="auto"/>
                <w:sz w:val="22"/>
                <w:szCs w:val="22"/>
              </w:rPr>
              <w:t>Parental necessities for</w:t>
            </w:r>
            <w:r w:rsidR="00910B8C" w:rsidRPr="00512D3B">
              <w:rPr>
                <w:rFonts w:ascii="Comic Sans MS" w:hAnsi="Comic Sans MS"/>
                <w:color w:val="auto"/>
                <w:sz w:val="22"/>
                <w:szCs w:val="22"/>
              </w:rPr>
              <w:t xml:space="preserve"> welfare of children</w:t>
            </w:r>
            <w:r w:rsidRPr="00512D3B">
              <w:rPr>
                <w:rFonts w:ascii="Comic Sans MS" w:hAnsi="Comic Sans MS"/>
                <w:color w:val="auto"/>
                <w:sz w:val="22"/>
                <w:szCs w:val="22"/>
              </w:rPr>
              <w:t>, petrol, clothing</w:t>
            </w:r>
            <w:r w:rsidR="007E4299" w:rsidRPr="00512D3B">
              <w:rPr>
                <w:rFonts w:ascii="Comic Sans MS" w:hAnsi="Comic Sans MS"/>
                <w:color w:val="auto"/>
                <w:sz w:val="22"/>
                <w:szCs w:val="22"/>
              </w:rPr>
              <w:t>, times of crisis, bills</w:t>
            </w:r>
            <w:r w:rsidRPr="00512D3B">
              <w:rPr>
                <w:rFonts w:ascii="Comic Sans MS" w:hAnsi="Comic Sans MS"/>
                <w:color w:val="auto"/>
                <w:sz w:val="22"/>
                <w:szCs w:val="22"/>
              </w:rPr>
              <w:t xml:space="preserve"> etc.</w:t>
            </w:r>
          </w:p>
          <w:p w14:paraId="61BBB8AF" w14:textId="06A171E5" w:rsidR="00EB13FF" w:rsidRPr="00512D3B" w:rsidRDefault="00EB13FF" w:rsidP="00512D3B">
            <w:pPr>
              <w:pStyle w:val="TableRow"/>
              <w:numPr>
                <w:ilvl w:val="0"/>
                <w:numId w:val="21"/>
              </w:numPr>
              <w:shd w:val="clear" w:color="auto" w:fill="FFFFFF" w:themeFill="background1"/>
              <w:rPr>
                <w:rFonts w:ascii="Comic Sans MS" w:hAnsi="Comic Sans MS"/>
                <w:color w:val="auto"/>
                <w:sz w:val="22"/>
                <w:szCs w:val="22"/>
              </w:rPr>
            </w:pPr>
            <w:r w:rsidRPr="00512D3B">
              <w:rPr>
                <w:rFonts w:ascii="Comic Sans MS" w:hAnsi="Comic Sans MS"/>
                <w:color w:val="auto"/>
                <w:sz w:val="22"/>
                <w:szCs w:val="22"/>
              </w:rPr>
              <w:t>Wrap around care</w:t>
            </w:r>
            <w:r w:rsidR="007E4299" w:rsidRPr="00512D3B">
              <w:rPr>
                <w:rFonts w:ascii="Comic Sans MS" w:hAnsi="Comic Sans MS"/>
                <w:color w:val="auto"/>
                <w:sz w:val="22"/>
                <w:szCs w:val="22"/>
              </w:rPr>
              <w:t>.</w:t>
            </w:r>
          </w:p>
          <w:p w14:paraId="225B2B4D" w14:textId="46797B10" w:rsidR="00910B8C" w:rsidRPr="00512D3B" w:rsidRDefault="00910B8C" w:rsidP="00512D3B">
            <w:pPr>
              <w:pStyle w:val="TableRow"/>
              <w:numPr>
                <w:ilvl w:val="0"/>
                <w:numId w:val="21"/>
              </w:numPr>
              <w:shd w:val="clear" w:color="auto" w:fill="FFFFFF" w:themeFill="background1"/>
              <w:rPr>
                <w:rFonts w:ascii="Comic Sans MS" w:hAnsi="Comic Sans MS"/>
                <w:color w:val="auto"/>
                <w:sz w:val="22"/>
                <w:szCs w:val="22"/>
              </w:rPr>
            </w:pPr>
            <w:r w:rsidRPr="00512D3B">
              <w:rPr>
                <w:rFonts w:ascii="Comic Sans MS" w:hAnsi="Comic Sans MS"/>
                <w:color w:val="auto"/>
                <w:sz w:val="22"/>
                <w:szCs w:val="22"/>
              </w:rPr>
              <w:t xml:space="preserve">Food Bank </w:t>
            </w:r>
          </w:p>
          <w:p w14:paraId="3D72E7FC" w14:textId="76D37114" w:rsidR="00910B8C" w:rsidRPr="00512D3B" w:rsidRDefault="00910B8C" w:rsidP="00512D3B">
            <w:pPr>
              <w:pStyle w:val="TableRow"/>
              <w:shd w:val="clear" w:color="auto" w:fill="FFFFFF" w:themeFill="background1"/>
              <w:ind w:left="720"/>
              <w:rPr>
                <w:rFonts w:ascii="Comic Sans MS" w:hAnsi="Comic Sans MS"/>
                <w:color w:val="auto"/>
                <w:sz w:val="22"/>
                <w:szCs w:val="22"/>
              </w:rPr>
            </w:pPr>
            <w:r w:rsidRPr="00512D3B">
              <w:rPr>
                <w:rFonts w:ascii="Comic Sans MS" w:hAnsi="Comic Sans MS"/>
                <w:color w:val="auto"/>
                <w:sz w:val="22"/>
                <w:szCs w:val="22"/>
              </w:rPr>
              <w:t>(Westfield Pantry)</w:t>
            </w:r>
          </w:p>
          <w:p w14:paraId="67AABAE9" w14:textId="53D7F545" w:rsidR="00EB13FF" w:rsidRPr="0098076C" w:rsidRDefault="00910B8C" w:rsidP="0098076C">
            <w:pPr>
              <w:pStyle w:val="TableRow"/>
              <w:numPr>
                <w:ilvl w:val="0"/>
                <w:numId w:val="21"/>
              </w:numPr>
              <w:shd w:val="clear" w:color="auto" w:fill="FFFFFF" w:themeFill="background1"/>
              <w:rPr>
                <w:rFonts w:ascii="Comic Sans MS" w:hAnsi="Comic Sans MS"/>
                <w:color w:val="auto"/>
                <w:sz w:val="22"/>
                <w:szCs w:val="22"/>
              </w:rPr>
            </w:pPr>
            <w:r w:rsidRPr="00512D3B">
              <w:rPr>
                <w:rFonts w:ascii="Comic Sans MS" w:hAnsi="Comic Sans MS"/>
                <w:color w:val="auto"/>
                <w:sz w:val="22"/>
                <w:szCs w:val="22"/>
              </w:rPr>
              <w:t>Uniform provision.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165C5" w14:textId="38B8A2DC" w:rsidR="00EB13FF" w:rsidRPr="00512D3B" w:rsidRDefault="002970B0" w:rsidP="00512D3B">
            <w:pPr>
              <w:pStyle w:val="TableRowCentered"/>
              <w:shd w:val="clear" w:color="auto" w:fill="FFFFFF" w:themeFill="background1"/>
              <w:ind w:left="0"/>
              <w:jc w:val="left"/>
              <w:rPr>
                <w:rFonts w:ascii="Comic Sans MS" w:hAnsi="Comic Sans MS"/>
                <w:color w:val="auto"/>
                <w:sz w:val="22"/>
                <w:szCs w:val="22"/>
              </w:rPr>
            </w:pPr>
            <w:r w:rsidRPr="00512D3B">
              <w:rPr>
                <w:rFonts w:ascii="Comic Sans MS" w:hAnsi="Comic Sans MS"/>
                <w:color w:val="auto"/>
                <w:sz w:val="22"/>
                <w:szCs w:val="22"/>
              </w:rPr>
              <w:t xml:space="preserve">It is essential that all of our </w:t>
            </w:r>
            <w:r w:rsidR="00B71600" w:rsidRPr="00512D3B">
              <w:rPr>
                <w:rFonts w:ascii="Comic Sans MS" w:hAnsi="Comic Sans MS"/>
                <w:color w:val="auto"/>
                <w:sz w:val="22"/>
                <w:szCs w:val="22"/>
              </w:rPr>
              <w:t>children have basic</w:t>
            </w:r>
            <w:r w:rsidRPr="00512D3B">
              <w:rPr>
                <w:rFonts w:ascii="Comic Sans MS" w:hAnsi="Comic Sans MS"/>
                <w:color w:val="auto"/>
                <w:sz w:val="22"/>
                <w:szCs w:val="22"/>
              </w:rPr>
              <w:t xml:space="preserve"> care needs so they can feel safe and secure in order to progress in school.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A59A8" w14:textId="3F0B7BE5" w:rsidR="00EB13FF" w:rsidRPr="00512D3B" w:rsidRDefault="002A1391" w:rsidP="00512D3B">
            <w:pPr>
              <w:pStyle w:val="TableRowCentered"/>
              <w:shd w:val="clear" w:color="auto" w:fill="FFFFFF" w:themeFill="background1"/>
              <w:jc w:val="left"/>
              <w:rPr>
                <w:rFonts w:ascii="Comic Sans MS" w:hAnsi="Comic Sans MS"/>
                <w:color w:val="auto"/>
                <w:sz w:val="22"/>
                <w:szCs w:val="22"/>
              </w:rPr>
            </w:pPr>
            <w:r w:rsidRPr="00512D3B">
              <w:rPr>
                <w:rFonts w:ascii="Comic Sans MS" w:hAnsi="Comic Sans MS"/>
                <w:color w:val="auto"/>
                <w:sz w:val="22"/>
                <w:szCs w:val="22"/>
              </w:rPr>
              <w:t>4</w:t>
            </w:r>
          </w:p>
          <w:p w14:paraId="4B3A0A56" w14:textId="49597D94" w:rsidR="00AA226D" w:rsidRPr="00512D3B" w:rsidRDefault="0092535F" w:rsidP="00512D3B">
            <w:pPr>
              <w:pStyle w:val="TableRowCentered"/>
              <w:shd w:val="clear" w:color="auto" w:fill="FFFFFF" w:themeFill="background1"/>
              <w:jc w:val="left"/>
              <w:rPr>
                <w:rFonts w:ascii="Comic Sans MS" w:hAnsi="Comic Sans MS"/>
                <w:color w:val="FF0000"/>
                <w:sz w:val="22"/>
                <w:szCs w:val="22"/>
              </w:rPr>
            </w:pPr>
            <w:r w:rsidRPr="00512D3B">
              <w:rPr>
                <w:rFonts w:ascii="Comic Sans MS" w:hAnsi="Comic Sans MS"/>
                <w:color w:val="auto"/>
                <w:sz w:val="22"/>
                <w:szCs w:val="22"/>
              </w:rPr>
              <w:t>£</w:t>
            </w:r>
            <w:r w:rsidR="002F7DF9">
              <w:rPr>
                <w:rFonts w:ascii="Comic Sans MS" w:hAnsi="Comic Sans MS"/>
                <w:color w:val="auto"/>
                <w:sz w:val="22"/>
                <w:szCs w:val="22"/>
              </w:rPr>
              <w:t>2</w:t>
            </w:r>
            <w:r w:rsidR="002F334A">
              <w:rPr>
                <w:rFonts w:ascii="Comic Sans MS" w:hAnsi="Comic Sans MS"/>
                <w:color w:val="auto"/>
                <w:sz w:val="22"/>
                <w:szCs w:val="22"/>
              </w:rPr>
              <w:t>,000</w:t>
            </w:r>
          </w:p>
        </w:tc>
      </w:tr>
      <w:tr w:rsidR="00BC0958" w:rsidRPr="00512D3B"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1D678" w14:textId="77777777" w:rsidR="00FE6A2B" w:rsidRPr="00512D3B" w:rsidRDefault="00FE6A2B" w:rsidP="00512D3B">
            <w:pPr>
              <w:pStyle w:val="TableRow"/>
              <w:shd w:val="clear" w:color="auto" w:fill="FFFFFF" w:themeFill="background1"/>
              <w:rPr>
                <w:rFonts w:ascii="Comic Sans MS" w:hAnsi="Comic Sans MS"/>
                <w:color w:val="auto"/>
                <w:sz w:val="22"/>
                <w:szCs w:val="22"/>
              </w:rPr>
            </w:pPr>
            <w:r w:rsidRPr="00512D3B">
              <w:rPr>
                <w:rFonts w:ascii="Comic Sans MS" w:hAnsi="Comic Sans MS"/>
                <w:color w:val="auto"/>
                <w:sz w:val="22"/>
                <w:szCs w:val="22"/>
              </w:rPr>
              <w:t>Summer holiday clubs</w:t>
            </w:r>
          </w:p>
          <w:p w14:paraId="2A7D553C" w14:textId="77777777" w:rsidR="00FE6A2B" w:rsidRPr="00512D3B" w:rsidRDefault="00FE6A2B" w:rsidP="00512D3B">
            <w:pPr>
              <w:pStyle w:val="TableRow"/>
              <w:shd w:val="clear" w:color="auto" w:fill="FFFFFF" w:themeFill="background1"/>
              <w:rPr>
                <w:i/>
                <w:color w:val="auto"/>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C382A" w14:textId="77777777" w:rsidR="00FE6A2B" w:rsidRPr="00512D3B" w:rsidRDefault="00FE6A2B" w:rsidP="00512D3B">
            <w:pPr>
              <w:pStyle w:val="TableRowCentered"/>
              <w:shd w:val="clear" w:color="auto" w:fill="FFFFFF" w:themeFill="background1"/>
              <w:ind w:left="0"/>
              <w:jc w:val="left"/>
              <w:rPr>
                <w:rFonts w:ascii="Comic Sans MS" w:hAnsi="Comic Sans MS"/>
                <w:color w:val="auto"/>
                <w:sz w:val="22"/>
              </w:rPr>
            </w:pPr>
            <w:r w:rsidRPr="00512D3B">
              <w:rPr>
                <w:rFonts w:ascii="Comic Sans MS" w:hAnsi="Comic Sans MS"/>
                <w:color w:val="auto"/>
                <w:sz w:val="22"/>
              </w:rPr>
              <w:t>Moderate impact for moderate cost from limited evidence. EFF +3</w:t>
            </w:r>
          </w:p>
          <w:p w14:paraId="2A7D553D" w14:textId="77777777" w:rsidR="00FE6A2B" w:rsidRPr="00512D3B" w:rsidRDefault="00FE6A2B" w:rsidP="00512D3B">
            <w:pPr>
              <w:pStyle w:val="TableRowCentered"/>
              <w:shd w:val="clear" w:color="auto" w:fill="FFFFFF" w:themeFill="background1"/>
              <w:jc w:val="left"/>
              <w:rPr>
                <w:color w:val="auto"/>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B259B" w14:textId="730EA169" w:rsidR="00FE6A2B" w:rsidRDefault="002A1391" w:rsidP="00512D3B">
            <w:pPr>
              <w:pStyle w:val="TableRowCentered"/>
              <w:shd w:val="clear" w:color="auto" w:fill="FFFFFF" w:themeFill="background1"/>
              <w:jc w:val="left"/>
              <w:rPr>
                <w:rFonts w:ascii="Comic Sans MS" w:hAnsi="Comic Sans MS"/>
                <w:color w:val="auto"/>
                <w:sz w:val="22"/>
              </w:rPr>
            </w:pPr>
            <w:r w:rsidRPr="00512D3B">
              <w:rPr>
                <w:rFonts w:ascii="Comic Sans MS" w:hAnsi="Comic Sans MS"/>
                <w:color w:val="auto"/>
                <w:sz w:val="22"/>
              </w:rPr>
              <w:t>4</w:t>
            </w:r>
          </w:p>
          <w:p w14:paraId="1353390D" w14:textId="07B13C0C" w:rsidR="0018000E" w:rsidRPr="00512D3B" w:rsidRDefault="0018000E" w:rsidP="00512D3B">
            <w:pPr>
              <w:pStyle w:val="TableRowCentered"/>
              <w:shd w:val="clear" w:color="auto" w:fill="FFFFFF" w:themeFill="background1"/>
              <w:jc w:val="left"/>
              <w:rPr>
                <w:rFonts w:ascii="Comic Sans MS" w:hAnsi="Comic Sans MS"/>
                <w:color w:val="auto"/>
                <w:sz w:val="22"/>
              </w:rPr>
            </w:pPr>
            <w:r>
              <w:rPr>
                <w:rFonts w:ascii="Comic Sans MS" w:hAnsi="Comic Sans MS"/>
                <w:color w:val="auto"/>
                <w:sz w:val="22"/>
              </w:rPr>
              <w:t>£</w:t>
            </w:r>
            <w:r w:rsidR="002F7DF9">
              <w:rPr>
                <w:rFonts w:ascii="Comic Sans MS" w:hAnsi="Comic Sans MS"/>
                <w:color w:val="auto"/>
                <w:sz w:val="22"/>
              </w:rPr>
              <w:t>1,100</w:t>
            </w:r>
          </w:p>
          <w:p w14:paraId="2A7D553E" w14:textId="55F2CB82" w:rsidR="00AA226D" w:rsidRPr="00512D3B" w:rsidRDefault="00AA226D" w:rsidP="00512D3B">
            <w:pPr>
              <w:pStyle w:val="TableRowCentered"/>
              <w:shd w:val="clear" w:color="auto" w:fill="FFFFFF" w:themeFill="background1"/>
              <w:jc w:val="left"/>
              <w:rPr>
                <w:rFonts w:ascii="Comic Sans MS" w:hAnsi="Comic Sans MS"/>
                <w:color w:val="auto"/>
                <w:sz w:val="22"/>
              </w:rPr>
            </w:pPr>
          </w:p>
        </w:tc>
      </w:tr>
      <w:tr w:rsidR="00BC0958" w:rsidRPr="00512D3B" w14:paraId="1A72FD9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1F8277" w14:textId="5F0975E2" w:rsidR="00FE6A2B" w:rsidRPr="00512D3B" w:rsidRDefault="00FE6A2B" w:rsidP="00512D3B">
            <w:pPr>
              <w:pStyle w:val="TableRow"/>
              <w:shd w:val="clear" w:color="auto" w:fill="FFFFFF" w:themeFill="background1"/>
              <w:rPr>
                <w:rFonts w:ascii="Comic Sans MS" w:hAnsi="Comic Sans MS"/>
                <w:color w:val="auto"/>
                <w:sz w:val="22"/>
                <w:szCs w:val="22"/>
              </w:rPr>
            </w:pPr>
            <w:r w:rsidRPr="00512D3B">
              <w:rPr>
                <w:rFonts w:ascii="Comic Sans MS" w:hAnsi="Comic Sans MS"/>
                <w:color w:val="auto"/>
                <w:sz w:val="22"/>
                <w:szCs w:val="22"/>
              </w:rPr>
              <w:lastRenderedPageBreak/>
              <w:t>Music lessons</w:t>
            </w:r>
            <w:r w:rsidR="007E4299" w:rsidRPr="00512D3B">
              <w:rPr>
                <w:rFonts w:ascii="Comic Sans MS" w:hAnsi="Comic Sans MS"/>
                <w:color w:val="auto"/>
                <w:sz w:val="22"/>
                <w:szCs w:val="22"/>
              </w:rPr>
              <w:t xml:space="preserve"> and sports clubs </w:t>
            </w:r>
          </w:p>
          <w:p w14:paraId="2B6FF06B" w14:textId="77777777" w:rsidR="00FE6A2B" w:rsidRPr="00512D3B" w:rsidRDefault="00FE6A2B" w:rsidP="00512D3B">
            <w:pPr>
              <w:pStyle w:val="TableRow"/>
              <w:shd w:val="clear" w:color="auto" w:fill="FFFFFF" w:themeFill="background1"/>
              <w:rPr>
                <w:i/>
                <w:color w:val="auto"/>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1DEDB" w14:textId="77777777" w:rsidR="002970B0" w:rsidRPr="00512D3B" w:rsidRDefault="002970B0" w:rsidP="00512D3B">
            <w:pPr>
              <w:pStyle w:val="TableRowCentered"/>
              <w:shd w:val="clear" w:color="auto" w:fill="FFFFFF" w:themeFill="background1"/>
              <w:jc w:val="left"/>
              <w:rPr>
                <w:rFonts w:ascii="Comic Sans MS" w:hAnsi="Comic Sans MS"/>
                <w:color w:val="auto"/>
                <w:sz w:val="22"/>
              </w:rPr>
            </w:pPr>
            <w:r w:rsidRPr="00512D3B">
              <w:rPr>
                <w:rFonts w:ascii="Comic Sans MS" w:hAnsi="Comic Sans MS"/>
                <w:color w:val="auto"/>
                <w:sz w:val="22"/>
              </w:rPr>
              <w:t>We wish to give all children regardless of background equal opportunities.</w:t>
            </w:r>
          </w:p>
          <w:p w14:paraId="00670108" w14:textId="2F505F39" w:rsidR="00FE6A2B" w:rsidRPr="00512D3B" w:rsidRDefault="007E4299" w:rsidP="00512D3B">
            <w:pPr>
              <w:pStyle w:val="TableRowCentered"/>
              <w:shd w:val="clear" w:color="auto" w:fill="FFFFFF" w:themeFill="background1"/>
              <w:jc w:val="left"/>
              <w:rPr>
                <w:color w:val="auto"/>
                <w:sz w:val="22"/>
              </w:rPr>
            </w:pPr>
            <w:r w:rsidRPr="00512D3B">
              <w:rPr>
                <w:rFonts w:ascii="Comic Sans MS" w:hAnsi="Comic Sans MS"/>
                <w:color w:val="auto"/>
                <w:sz w:val="22"/>
              </w:rPr>
              <w:t>Low impact for low cost based upon moderate evidence. Physical activity EFF +1</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D1D10" w14:textId="40D38110" w:rsidR="00FE6A2B" w:rsidRDefault="002A1391" w:rsidP="00512D3B">
            <w:pPr>
              <w:pStyle w:val="TableRowCentered"/>
              <w:shd w:val="clear" w:color="auto" w:fill="FFFFFF" w:themeFill="background1"/>
              <w:jc w:val="left"/>
              <w:rPr>
                <w:rFonts w:ascii="Comic Sans MS" w:hAnsi="Comic Sans MS"/>
                <w:color w:val="auto"/>
                <w:sz w:val="22"/>
              </w:rPr>
            </w:pPr>
            <w:r w:rsidRPr="00512D3B">
              <w:rPr>
                <w:rFonts w:ascii="Comic Sans MS" w:hAnsi="Comic Sans MS"/>
                <w:color w:val="auto"/>
                <w:sz w:val="22"/>
              </w:rPr>
              <w:t>4</w:t>
            </w:r>
          </w:p>
          <w:p w14:paraId="0D0B0B92" w14:textId="188FFBA7" w:rsidR="0018000E" w:rsidRPr="00512D3B" w:rsidRDefault="0018000E" w:rsidP="00512D3B">
            <w:pPr>
              <w:pStyle w:val="TableRowCentered"/>
              <w:shd w:val="clear" w:color="auto" w:fill="FFFFFF" w:themeFill="background1"/>
              <w:jc w:val="left"/>
              <w:rPr>
                <w:rFonts w:ascii="Comic Sans MS" w:hAnsi="Comic Sans MS"/>
                <w:color w:val="auto"/>
                <w:sz w:val="22"/>
              </w:rPr>
            </w:pPr>
            <w:r>
              <w:rPr>
                <w:rFonts w:ascii="Comic Sans MS" w:hAnsi="Comic Sans MS"/>
                <w:color w:val="auto"/>
                <w:sz w:val="22"/>
              </w:rPr>
              <w:t>£</w:t>
            </w:r>
            <w:r w:rsidR="003B7681">
              <w:rPr>
                <w:rFonts w:ascii="Comic Sans MS" w:hAnsi="Comic Sans MS"/>
                <w:color w:val="auto"/>
                <w:sz w:val="22"/>
              </w:rPr>
              <w:t>4,</w:t>
            </w:r>
            <w:r w:rsidR="00D20C43">
              <w:rPr>
                <w:rFonts w:ascii="Comic Sans MS" w:hAnsi="Comic Sans MS"/>
                <w:color w:val="auto"/>
                <w:sz w:val="22"/>
              </w:rPr>
              <w:t>0</w:t>
            </w:r>
            <w:r w:rsidR="003B7681">
              <w:rPr>
                <w:rFonts w:ascii="Comic Sans MS" w:hAnsi="Comic Sans MS"/>
                <w:color w:val="auto"/>
                <w:sz w:val="22"/>
              </w:rPr>
              <w:t>00</w:t>
            </w:r>
          </w:p>
          <w:p w14:paraId="0A9F4050" w14:textId="63768C57" w:rsidR="00AA226D" w:rsidRPr="00512D3B" w:rsidRDefault="00AA226D" w:rsidP="00512D3B">
            <w:pPr>
              <w:pStyle w:val="TableRowCentered"/>
              <w:shd w:val="clear" w:color="auto" w:fill="FFFFFF" w:themeFill="background1"/>
              <w:jc w:val="left"/>
              <w:rPr>
                <w:rFonts w:ascii="Comic Sans MS" w:hAnsi="Comic Sans MS"/>
                <w:color w:val="auto"/>
                <w:sz w:val="22"/>
              </w:rPr>
            </w:pPr>
          </w:p>
        </w:tc>
      </w:tr>
      <w:tr w:rsidR="00363377" w:rsidRPr="00512D3B" w14:paraId="01AD96E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0369A" w14:textId="6084192F" w:rsidR="00363377" w:rsidRPr="00512D3B" w:rsidRDefault="00174F85" w:rsidP="0098076C">
            <w:pPr>
              <w:pStyle w:val="TableRow"/>
              <w:shd w:val="clear" w:color="auto" w:fill="FFFFFF" w:themeFill="background1"/>
              <w:rPr>
                <w:rFonts w:ascii="Comic Sans MS" w:hAnsi="Comic Sans MS"/>
                <w:color w:val="auto"/>
                <w:sz w:val="22"/>
                <w:szCs w:val="22"/>
              </w:rPr>
            </w:pPr>
            <w:r w:rsidRPr="00512D3B">
              <w:rPr>
                <w:rFonts w:ascii="Comic Sans MS" w:hAnsi="Comic Sans MS"/>
                <w:color w:val="auto"/>
                <w:sz w:val="22"/>
                <w:szCs w:val="22"/>
              </w:rPr>
              <w:t>School trips and residential</w:t>
            </w:r>
            <w:r w:rsidR="0098076C">
              <w:rPr>
                <w:rFonts w:ascii="Comic Sans MS" w:hAnsi="Comic Sans MS"/>
                <w:color w:val="auto"/>
                <w:sz w:val="22"/>
                <w:szCs w:val="22"/>
              </w:rPr>
              <w:t xml:space="preserve"> including Ledston Hall Countryside Days.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B5D07" w14:textId="1AE6C945" w:rsidR="00363377" w:rsidRPr="00512D3B" w:rsidRDefault="00363377" w:rsidP="00512D3B">
            <w:pPr>
              <w:pStyle w:val="TableRowCentered"/>
              <w:shd w:val="clear" w:color="auto" w:fill="FFFFFF" w:themeFill="background1"/>
              <w:jc w:val="left"/>
              <w:rPr>
                <w:rFonts w:ascii="Comic Sans MS" w:hAnsi="Comic Sans MS"/>
                <w:color w:val="auto"/>
                <w:sz w:val="22"/>
                <w:szCs w:val="22"/>
              </w:rPr>
            </w:pPr>
            <w:r w:rsidRPr="00512D3B">
              <w:rPr>
                <w:rFonts w:ascii="Comic Sans MS" w:hAnsi="Comic Sans MS"/>
                <w:color w:val="auto"/>
                <w:sz w:val="22"/>
                <w:szCs w:val="22"/>
              </w:rPr>
              <w:t>It is essential that all of our children regardless of background have the same education opportunities. We offer to support parents financially for the cost of trips and other education activities outside of school</w:t>
            </w:r>
            <w:r w:rsidR="00FA4BC4" w:rsidRPr="00512D3B">
              <w:rPr>
                <w:rFonts w:ascii="Comic Sans MS" w:hAnsi="Comic Sans MS"/>
                <w:color w:val="auto"/>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F609F" w14:textId="349807ED" w:rsidR="00363377" w:rsidRDefault="002A1391" w:rsidP="00512D3B">
            <w:pPr>
              <w:pStyle w:val="TableRowCentered"/>
              <w:shd w:val="clear" w:color="auto" w:fill="FFFFFF" w:themeFill="background1"/>
              <w:jc w:val="left"/>
              <w:rPr>
                <w:rFonts w:ascii="Comic Sans MS" w:hAnsi="Comic Sans MS"/>
                <w:color w:val="auto"/>
                <w:sz w:val="22"/>
              </w:rPr>
            </w:pPr>
            <w:r w:rsidRPr="00512D3B">
              <w:rPr>
                <w:rFonts w:ascii="Comic Sans MS" w:hAnsi="Comic Sans MS"/>
                <w:color w:val="auto"/>
                <w:sz w:val="22"/>
              </w:rPr>
              <w:t>4</w:t>
            </w:r>
          </w:p>
          <w:p w14:paraId="4774D4B5" w14:textId="567E417D" w:rsidR="0018000E" w:rsidRPr="00512D3B" w:rsidRDefault="0018000E" w:rsidP="00512D3B">
            <w:pPr>
              <w:pStyle w:val="TableRowCentered"/>
              <w:shd w:val="clear" w:color="auto" w:fill="FFFFFF" w:themeFill="background1"/>
              <w:jc w:val="left"/>
              <w:rPr>
                <w:rFonts w:ascii="Comic Sans MS" w:hAnsi="Comic Sans MS"/>
                <w:color w:val="auto"/>
                <w:sz w:val="22"/>
              </w:rPr>
            </w:pPr>
            <w:r>
              <w:rPr>
                <w:rFonts w:ascii="Comic Sans MS" w:hAnsi="Comic Sans MS"/>
                <w:color w:val="auto"/>
                <w:sz w:val="22"/>
              </w:rPr>
              <w:t>£</w:t>
            </w:r>
            <w:r w:rsidR="003B7681">
              <w:rPr>
                <w:rFonts w:ascii="Comic Sans MS" w:hAnsi="Comic Sans MS"/>
                <w:color w:val="auto"/>
                <w:sz w:val="22"/>
              </w:rPr>
              <w:t>3,000</w:t>
            </w:r>
          </w:p>
          <w:p w14:paraId="3C3CC064" w14:textId="04FC708D" w:rsidR="00AA226D" w:rsidRPr="00512D3B" w:rsidRDefault="00AA226D" w:rsidP="00512D3B">
            <w:pPr>
              <w:pStyle w:val="TableRowCentered"/>
              <w:shd w:val="clear" w:color="auto" w:fill="FFFFFF" w:themeFill="background1"/>
              <w:jc w:val="left"/>
              <w:rPr>
                <w:rFonts w:ascii="Comic Sans MS" w:hAnsi="Comic Sans MS"/>
                <w:color w:val="auto"/>
                <w:sz w:val="22"/>
              </w:rPr>
            </w:pPr>
          </w:p>
        </w:tc>
      </w:tr>
      <w:tr w:rsidR="00F3677B" w:rsidRPr="00512D3B" w14:paraId="529931F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06AE6" w14:textId="77777777" w:rsidR="00F3677B" w:rsidRPr="00512D3B" w:rsidRDefault="00F3677B" w:rsidP="00512D3B">
            <w:pPr>
              <w:shd w:val="clear" w:color="auto" w:fill="FFFFFF" w:themeFill="background1"/>
              <w:spacing w:before="60" w:after="60" w:line="240" w:lineRule="auto"/>
              <w:ind w:left="29" w:right="57"/>
              <w:rPr>
                <w:rFonts w:ascii="Comic Sans MS" w:hAnsi="Comic Sans MS"/>
                <w:iCs/>
                <w:color w:val="auto"/>
                <w:sz w:val="22"/>
                <w:szCs w:val="22"/>
                <w:lang w:val="en-US"/>
              </w:rPr>
            </w:pPr>
            <w:r w:rsidRPr="00512D3B">
              <w:rPr>
                <w:rFonts w:ascii="Comic Sans MS" w:hAnsi="Comic Sans MS"/>
                <w:iCs/>
                <w:color w:val="auto"/>
                <w:sz w:val="22"/>
                <w:szCs w:val="22"/>
                <w:lang w:val="en-US"/>
              </w:rPr>
              <w:t>Contingency fund for acute issues.</w:t>
            </w:r>
          </w:p>
          <w:p w14:paraId="00FCB5A7" w14:textId="77777777" w:rsidR="00F3677B" w:rsidRPr="00512D3B" w:rsidRDefault="00F3677B" w:rsidP="00512D3B">
            <w:pPr>
              <w:pStyle w:val="TableRow"/>
              <w:shd w:val="clear" w:color="auto" w:fill="FFFFFF" w:themeFill="background1"/>
              <w:rPr>
                <w:rFonts w:ascii="Comic Sans MS" w:hAnsi="Comic Sans MS"/>
                <w:color w:val="auto"/>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176B8" w14:textId="4C00F57F" w:rsidR="00F3677B" w:rsidRPr="00512D3B" w:rsidRDefault="00F3677B" w:rsidP="00512D3B">
            <w:pPr>
              <w:pStyle w:val="TableRowCentered"/>
              <w:shd w:val="clear" w:color="auto" w:fill="FFFFFF" w:themeFill="background1"/>
              <w:jc w:val="left"/>
              <w:rPr>
                <w:rFonts w:ascii="Comic Sans MS" w:hAnsi="Comic Sans MS"/>
                <w:color w:val="auto"/>
                <w:sz w:val="22"/>
                <w:szCs w:val="22"/>
              </w:rPr>
            </w:pPr>
            <w:r w:rsidRPr="00512D3B">
              <w:rPr>
                <w:rFonts w:ascii="Comic Sans MS" w:hAnsi="Comic Sans MS"/>
                <w:color w:val="auto"/>
                <w:sz w:val="22"/>
                <w:szCs w:val="22"/>
              </w:rPr>
              <w:t>As per data in other schools we have identified a need to set a small amount of funding aside to respond quickly to needs that have not yet been identified.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52D8A4" w14:textId="6D64F2D4" w:rsidR="00F3677B" w:rsidRDefault="00934B65" w:rsidP="00512D3B">
            <w:pPr>
              <w:pStyle w:val="TableRowCentered"/>
              <w:shd w:val="clear" w:color="auto" w:fill="FFFFFF" w:themeFill="background1"/>
              <w:jc w:val="left"/>
              <w:rPr>
                <w:rFonts w:ascii="Comic Sans MS" w:hAnsi="Comic Sans MS"/>
                <w:color w:val="auto"/>
                <w:sz w:val="22"/>
              </w:rPr>
            </w:pPr>
            <w:r w:rsidRPr="00512D3B">
              <w:rPr>
                <w:rFonts w:ascii="Comic Sans MS" w:hAnsi="Comic Sans MS"/>
                <w:color w:val="auto"/>
                <w:sz w:val="22"/>
              </w:rPr>
              <w:t>4</w:t>
            </w:r>
          </w:p>
          <w:p w14:paraId="54C4B18A" w14:textId="3847458F" w:rsidR="0018000E" w:rsidRPr="00512D3B" w:rsidRDefault="0018000E" w:rsidP="00512D3B">
            <w:pPr>
              <w:pStyle w:val="TableRowCentered"/>
              <w:shd w:val="clear" w:color="auto" w:fill="FFFFFF" w:themeFill="background1"/>
              <w:jc w:val="left"/>
              <w:rPr>
                <w:rFonts w:ascii="Comic Sans MS" w:hAnsi="Comic Sans MS"/>
                <w:color w:val="auto"/>
                <w:sz w:val="22"/>
              </w:rPr>
            </w:pPr>
            <w:r>
              <w:rPr>
                <w:rFonts w:ascii="Comic Sans MS" w:hAnsi="Comic Sans MS"/>
                <w:color w:val="auto"/>
                <w:sz w:val="22"/>
              </w:rPr>
              <w:t>£</w:t>
            </w:r>
            <w:r w:rsidR="003B7681">
              <w:rPr>
                <w:rFonts w:ascii="Comic Sans MS" w:hAnsi="Comic Sans MS"/>
                <w:color w:val="auto"/>
                <w:sz w:val="22"/>
              </w:rPr>
              <w:t>3,000</w:t>
            </w:r>
          </w:p>
          <w:p w14:paraId="73C473BE" w14:textId="0EEE429E" w:rsidR="0092535F" w:rsidRPr="00512D3B" w:rsidRDefault="0092535F" w:rsidP="00512D3B">
            <w:pPr>
              <w:pStyle w:val="TableRowCentered"/>
              <w:shd w:val="clear" w:color="auto" w:fill="FFFFFF" w:themeFill="background1"/>
              <w:jc w:val="left"/>
              <w:rPr>
                <w:rFonts w:ascii="Comic Sans MS" w:hAnsi="Comic Sans MS"/>
                <w:color w:val="auto"/>
                <w:sz w:val="22"/>
              </w:rPr>
            </w:pPr>
          </w:p>
        </w:tc>
      </w:tr>
      <w:tr w:rsidR="00A33644" w:rsidRPr="00BC0958" w14:paraId="4E42CC8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F1EC6" w14:textId="77777777" w:rsidR="00A33644" w:rsidRDefault="00A33644" w:rsidP="00512D3B">
            <w:pPr>
              <w:pStyle w:val="TableRow"/>
              <w:shd w:val="clear" w:color="auto" w:fill="FFFFFF" w:themeFill="background1"/>
              <w:rPr>
                <w:rFonts w:ascii="Comic Sans MS" w:hAnsi="Comic Sans MS"/>
                <w:b/>
                <w:color w:val="auto"/>
                <w:sz w:val="22"/>
                <w:szCs w:val="22"/>
              </w:rPr>
            </w:pPr>
            <w:r w:rsidRPr="00512D3B">
              <w:rPr>
                <w:rFonts w:ascii="Comic Sans MS" w:hAnsi="Comic Sans MS"/>
                <w:b/>
                <w:color w:val="auto"/>
                <w:sz w:val="22"/>
                <w:szCs w:val="22"/>
              </w:rPr>
              <w:t>Enrichment</w:t>
            </w:r>
          </w:p>
          <w:p w14:paraId="787232D2" w14:textId="6124C0B6" w:rsidR="0098076C" w:rsidRDefault="00696B9E" w:rsidP="00512D3B">
            <w:pPr>
              <w:pStyle w:val="TableRow"/>
              <w:shd w:val="clear" w:color="auto" w:fill="FFFFFF" w:themeFill="background1"/>
              <w:rPr>
                <w:rFonts w:ascii="Comic Sans MS" w:hAnsi="Comic Sans MS"/>
                <w:color w:val="auto"/>
                <w:sz w:val="22"/>
                <w:szCs w:val="22"/>
              </w:rPr>
            </w:pPr>
            <w:r w:rsidRPr="0098076C">
              <w:rPr>
                <w:rFonts w:ascii="Comic Sans MS" w:hAnsi="Comic Sans MS"/>
                <w:color w:val="auto"/>
                <w:sz w:val="22"/>
                <w:szCs w:val="22"/>
              </w:rPr>
              <w:t>E.g.,</w:t>
            </w:r>
            <w:r w:rsidR="0098076C" w:rsidRPr="0098076C">
              <w:rPr>
                <w:rFonts w:ascii="Comic Sans MS" w:hAnsi="Comic Sans MS"/>
                <w:color w:val="auto"/>
                <w:sz w:val="22"/>
                <w:szCs w:val="22"/>
              </w:rPr>
              <w:t xml:space="preserve"> </w:t>
            </w:r>
            <w:r w:rsidR="0098076C">
              <w:rPr>
                <w:rFonts w:ascii="Comic Sans MS" w:hAnsi="Comic Sans MS"/>
                <w:color w:val="auto"/>
                <w:sz w:val="22"/>
                <w:szCs w:val="22"/>
              </w:rPr>
              <w:t>Ice skating.</w:t>
            </w:r>
          </w:p>
          <w:p w14:paraId="5760EB81" w14:textId="3C58408E" w:rsidR="003C1514" w:rsidRDefault="00C57CA3" w:rsidP="00512D3B">
            <w:pPr>
              <w:pStyle w:val="TableRow"/>
              <w:shd w:val="clear" w:color="auto" w:fill="FFFFFF" w:themeFill="background1"/>
              <w:rPr>
                <w:rFonts w:ascii="Comic Sans MS" w:hAnsi="Comic Sans MS"/>
                <w:color w:val="auto"/>
                <w:sz w:val="22"/>
                <w:szCs w:val="22"/>
              </w:rPr>
            </w:pPr>
            <w:r>
              <w:rPr>
                <w:rFonts w:ascii="Comic Sans MS" w:hAnsi="Comic Sans MS"/>
                <w:color w:val="auto"/>
                <w:sz w:val="22"/>
                <w:szCs w:val="22"/>
              </w:rPr>
              <w:t>‘</w:t>
            </w:r>
            <w:r w:rsidR="003C1514">
              <w:rPr>
                <w:rFonts w:ascii="Comic Sans MS" w:hAnsi="Comic Sans MS"/>
                <w:color w:val="auto"/>
                <w:sz w:val="22"/>
                <w:szCs w:val="22"/>
              </w:rPr>
              <w:t xml:space="preserve">No Devices </w:t>
            </w:r>
            <w:r>
              <w:rPr>
                <w:rFonts w:ascii="Comic Sans MS" w:hAnsi="Comic Sans MS"/>
                <w:color w:val="auto"/>
                <w:sz w:val="22"/>
                <w:szCs w:val="22"/>
              </w:rPr>
              <w:t>W</w:t>
            </w:r>
            <w:r w:rsidR="003C1514">
              <w:rPr>
                <w:rFonts w:ascii="Comic Sans MS" w:hAnsi="Comic Sans MS"/>
                <w:color w:val="auto"/>
                <w:sz w:val="22"/>
                <w:szCs w:val="22"/>
              </w:rPr>
              <w:t xml:space="preserve">eek </w:t>
            </w:r>
            <w:r w:rsidR="00696B9E">
              <w:rPr>
                <w:rFonts w:ascii="Comic Sans MS" w:hAnsi="Comic Sans MS"/>
                <w:color w:val="auto"/>
                <w:sz w:val="22"/>
                <w:szCs w:val="22"/>
              </w:rPr>
              <w:t>‘clubs</w:t>
            </w:r>
          </w:p>
          <w:p w14:paraId="00B4173A" w14:textId="74085EC8" w:rsidR="003C1514" w:rsidRPr="0098076C" w:rsidRDefault="003C1514" w:rsidP="00512D3B">
            <w:pPr>
              <w:pStyle w:val="TableRow"/>
              <w:shd w:val="clear" w:color="auto" w:fill="FFFFFF" w:themeFill="background1"/>
              <w:rPr>
                <w:rFonts w:ascii="Comic Sans MS" w:hAnsi="Comic Sans MS"/>
                <w:color w:val="auto"/>
                <w:sz w:val="22"/>
                <w:szCs w:val="22"/>
              </w:rPr>
            </w:pPr>
            <w:r>
              <w:rPr>
                <w:rFonts w:ascii="Comic Sans MS" w:hAnsi="Comic Sans MS"/>
                <w:color w:val="auto"/>
                <w:sz w:val="22"/>
                <w:szCs w:val="22"/>
              </w:rPr>
              <w:t>Coaches for Countryside days.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BAE3E" w14:textId="41789F70" w:rsidR="00A33644" w:rsidRPr="00512D3B" w:rsidRDefault="00A33644" w:rsidP="00BA707D">
            <w:pPr>
              <w:pStyle w:val="TableRowCentered"/>
              <w:shd w:val="clear" w:color="auto" w:fill="FFFFFF" w:themeFill="background1"/>
              <w:jc w:val="left"/>
              <w:rPr>
                <w:rFonts w:ascii="Comic Sans MS" w:hAnsi="Comic Sans MS"/>
                <w:color w:val="auto"/>
                <w:sz w:val="22"/>
                <w:szCs w:val="22"/>
              </w:rPr>
            </w:pPr>
            <w:r w:rsidRPr="00512D3B">
              <w:rPr>
                <w:rFonts w:ascii="Comic Sans MS" w:hAnsi="Comic Sans MS"/>
                <w:color w:val="auto"/>
                <w:sz w:val="22"/>
                <w:szCs w:val="22"/>
              </w:rPr>
              <w:t>Ensure our PPG children have access to the same cultural capital as our other pupils</w:t>
            </w:r>
            <w:r w:rsidR="00A95F25" w:rsidRPr="00512D3B">
              <w:rPr>
                <w:rFonts w:ascii="Comic Sans MS" w:hAnsi="Comic Sans MS"/>
                <w:color w:val="auto"/>
                <w:sz w:val="22"/>
                <w:szCs w:val="22"/>
              </w:rPr>
              <w:t>.</w:t>
            </w:r>
            <w:r w:rsidR="00FA4D99" w:rsidRPr="00512D3B">
              <w:rPr>
                <w:rFonts w:ascii="Comic Sans MS" w:hAnsi="Comic Sans MS"/>
                <w:color w:val="auto"/>
                <w:sz w:val="22"/>
                <w:szCs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EFC804" w14:textId="46F30A32" w:rsidR="00A33644" w:rsidRDefault="002A1391" w:rsidP="00512D3B">
            <w:pPr>
              <w:pStyle w:val="TableRowCentered"/>
              <w:shd w:val="clear" w:color="auto" w:fill="FFFFFF" w:themeFill="background1"/>
              <w:jc w:val="left"/>
              <w:rPr>
                <w:rFonts w:ascii="Comic Sans MS" w:hAnsi="Comic Sans MS"/>
                <w:color w:val="auto"/>
                <w:sz w:val="22"/>
              </w:rPr>
            </w:pPr>
            <w:r w:rsidRPr="00512D3B">
              <w:rPr>
                <w:rFonts w:ascii="Comic Sans MS" w:hAnsi="Comic Sans MS"/>
                <w:color w:val="auto"/>
                <w:sz w:val="22"/>
              </w:rPr>
              <w:t>4</w:t>
            </w:r>
          </w:p>
          <w:p w14:paraId="74DAF1C2" w14:textId="39E7B763" w:rsidR="0018000E" w:rsidRDefault="0018000E" w:rsidP="00512D3B">
            <w:pPr>
              <w:pStyle w:val="TableRowCentered"/>
              <w:shd w:val="clear" w:color="auto" w:fill="FFFFFF" w:themeFill="background1"/>
              <w:jc w:val="left"/>
              <w:rPr>
                <w:rFonts w:ascii="Comic Sans MS" w:hAnsi="Comic Sans MS"/>
                <w:color w:val="auto"/>
                <w:sz w:val="22"/>
              </w:rPr>
            </w:pPr>
            <w:r>
              <w:rPr>
                <w:rFonts w:ascii="Comic Sans MS" w:hAnsi="Comic Sans MS"/>
                <w:color w:val="auto"/>
                <w:sz w:val="22"/>
              </w:rPr>
              <w:t>£</w:t>
            </w:r>
            <w:r w:rsidR="003B7681">
              <w:rPr>
                <w:rFonts w:ascii="Comic Sans MS" w:hAnsi="Comic Sans MS"/>
                <w:color w:val="auto"/>
                <w:sz w:val="22"/>
              </w:rPr>
              <w:t>2,000</w:t>
            </w:r>
          </w:p>
          <w:p w14:paraId="47882D68" w14:textId="657E6344" w:rsidR="00FA4D99" w:rsidRPr="00934B65" w:rsidRDefault="00FA4D99" w:rsidP="00512D3B">
            <w:pPr>
              <w:pStyle w:val="TableRowCentered"/>
              <w:shd w:val="clear" w:color="auto" w:fill="FFFFFF" w:themeFill="background1"/>
              <w:jc w:val="left"/>
              <w:rPr>
                <w:rFonts w:ascii="Comic Sans MS" w:hAnsi="Comic Sans MS"/>
                <w:color w:val="FF0000"/>
                <w:sz w:val="22"/>
              </w:rPr>
            </w:pPr>
          </w:p>
        </w:tc>
      </w:tr>
    </w:tbl>
    <w:p w14:paraId="2A7D5540" w14:textId="77777777" w:rsidR="00E66558" w:rsidRPr="00BC0958" w:rsidRDefault="00E66558" w:rsidP="00512D3B">
      <w:pPr>
        <w:shd w:val="clear" w:color="auto" w:fill="FFFFFF" w:themeFill="background1"/>
        <w:spacing w:before="240" w:after="0"/>
        <w:rPr>
          <w:bCs/>
          <w:color w:val="FF0000"/>
          <w:sz w:val="28"/>
          <w:szCs w:val="28"/>
        </w:rPr>
      </w:pPr>
    </w:p>
    <w:p w14:paraId="2A7D5541" w14:textId="2F74760E" w:rsidR="00E66558" w:rsidRPr="00FA4D99" w:rsidRDefault="00C3747F" w:rsidP="00512D3B">
      <w:pPr>
        <w:shd w:val="clear" w:color="auto" w:fill="FFFFFF" w:themeFill="background1"/>
        <w:rPr>
          <w:rFonts w:ascii="Comic Sans MS" w:hAnsi="Comic Sans MS"/>
          <w:color w:val="auto"/>
          <w:sz w:val="22"/>
          <w:szCs w:val="22"/>
        </w:rPr>
      </w:pPr>
      <w:r w:rsidRPr="00FA4D99">
        <w:rPr>
          <w:rFonts w:ascii="Comic Sans MS" w:hAnsi="Comic Sans MS"/>
          <w:bCs/>
          <w:color w:val="auto"/>
          <w:sz w:val="22"/>
          <w:szCs w:val="22"/>
        </w:rPr>
        <w:t xml:space="preserve">Total budgeted cost: </w:t>
      </w:r>
      <w:r w:rsidR="00FA4D99" w:rsidRPr="00FA4D99">
        <w:rPr>
          <w:rFonts w:ascii="Comic Sans MS" w:hAnsi="Comic Sans MS"/>
          <w:bCs/>
          <w:color w:val="auto"/>
          <w:sz w:val="22"/>
          <w:szCs w:val="22"/>
        </w:rPr>
        <w:t>£</w:t>
      </w:r>
      <w:r w:rsidR="00696B9E">
        <w:rPr>
          <w:rFonts w:ascii="Comic Sans MS" w:hAnsi="Comic Sans MS"/>
          <w:bCs/>
          <w:color w:val="auto"/>
          <w:sz w:val="22"/>
          <w:szCs w:val="22"/>
        </w:rPr>
        <w:t>67,280</w:t>
      </w:r>
    </w:p>
    <w:p w14:paraId="7822E99F" w14:textId="2A5B550F" w:rsidR="009F418F" w:rsidRDefault="009F418F" w:rsidP="009F418F">
      <w:pPr>
        <w:pStyle w:val="Heading1"/>
      </w:pPr>
      <w:r>
        <w:lastRenderedPageBreak/>
        <w:t>Part B: Review of</w:t>
      </w:r>
      <w:r w:rsidR="00F25EF2">
        <w:t xml:space="preserve"> the previous academic year 2024-2025    </w:t>
      </w:r>
    </w:p>
    <w:p w14:paraId="6E69663B" w14:textId="77777777" w:rsidR="009F418F" w:rsidRDefault="009F418F" w:rsidP="009F418F">
      <w:pPr>
        <w:pStyle w:val="Heading2"/>
      </w:pPr>
      <w:r>
        <w:t>Outcomes for disadvantaged pupils</w:t>
      </w:r>
    </w:p>
    <w:tbl>
      <w:tblPr>
        <w:tblpPr w:leftFromText="180" w:rightFromText="180" w:vertAnchor="text" w:horzAnchor="margin" w:tblpY="269"/>
        <w:tblW w:w="9493" w:type="dxa"/>
        <w:tblCellMar>
          <w:left w:w="10" w:type="dxa"/>
          <w:right w:w="10" w:type="dxa"/>
        </w:tblCellMar>
        <w:tblLook w:val="04A0" w:firstRow="1" w:lastRow="0" w:firstColumn="1" w:lastColumn="0" w:noHBand="0" w:noVBand="1"/>
      </w:tblPr>
      <w:tblGrid>
        <w:gridCol w:w="9493"/>
      </w:tblGrid>
      <w:tr w:rsidR="009F418F" w14:paraId="05458647" w14:textId="77777777" w:rsidTr="00512D3B">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C83CDCF" w14:textId="7C499C28" w:rsidR="009F418F" w:rsidRPr="00512D3B" w:rsidRDefault="009F418F" w:rsidP="00512D3B">
            <w:pPr>
              <w:pStyle w:val="NormalWeb"/>
              <w:shd w:val="clear" w:color="auto" w:fill="FFFFFF" w:themeFill="background1"/>
              <w:spacing w:before="120" w:beforeAutospacing="0"/>
              <w:rPr>
                <w:rFonts w:ascii="Comic Sans MS" w:hAnsi="Comic Sans MS" w:cs="Arial"/>
                <w:color w:val="000000"/>
                <w:sz w:val="22"/>
                <w:szCs w:val="22"/>
              </w:rPr>
            </w:pPr>
            <w:r w:rsidRPr="00512D3B">
              <w:rPr>
                <w:rFonts w:ascii="Comic Sans MS" w:hAnsi="Comic Sans MS" w:cs="Arial"/>
                <w:color w:val="000000"/>
                <w:sz w:val="22"/>
                <w:szCs w:val="22"/>
              </w:rPr>
              <w:t>We have analysed the performance of our school’s disadvantaged pupils during the previous academic year, drawing on national assessment data and our own internal summative and formative assessments.</w:t>
            </w:r>
          </w:p>
          <w:p w14:paraId="2EF8AFC1" w14:textId="423EAAF8" w:rsidR="009E226E" w:rsidRPr="00512D3B" w:rsidRDefault="00164929" w:rsidP="00512D3B">
            <w:pPr>
              <w:pStyle w:val="NormalWeb"/>
              <w:shd w:val="clear" w:color="auto" w:fill="FFFFFF" w:themeFill="background1"/>
              <w:spacing w:before="120" w:beforeAutospacing="0"/>
              <w:rPr>
                <w:rFonts w:ascii="Comic Sans MS" w:hAnsi="Comic Sans MS" w:cs="Arial"/>
                <w:color w:val="000000"/>
                <w:sz w:val="22"/>
                <w:szCs w:val="22"/>
              </w:rPr>
            </w:pPr>
            <w:r w:rsidRPr="00512D3B">
              <w:rPr>
                <w:rFonts w:ascii="Comic Sans MS" w:hAnsi="Comic Sans MS" w:cs="Arial"/>
                <w:color w:val="000000"/>
                <w:sz w:val="22"/>
                <w:szCs w:val="22"/>
              </w:rPr>
              <w:t xml:space="preserve">Every disadvantaged child in our school received enrichment further to the academic curriculum this year. The 40 children attended a total of </w:t>
            </w:r>
            <w:r w:rsidR="005D4387" w:rsidRPr="00512D3B">
              <w:rPr>
                <w:rFonts w:ascii="Comic Sans MS" w:hAnsi="Comic Sans MS" w:cs="Arial"/>
                <w:color w:val="000000"/>
                <w:sz w:val="22"/>
                <w:szCs w:val="22"/>
              </w:rPr>
              <w:t>141</w:t>
            </w:r>
            <w:r w:rsidRPr="00512D3B">
              <w:rPr>
                <w:rFonts w:ascii="Comic Sans MS" w:hAnsi="Comic Sans MS" w:cs="Arial"/>
                <w:color w:val="000000"/>
                <w:sz w:val="22"/>
                <w:szCs w:val="22"/>
              </w:rPr>
              <w:t xml:space="preserve"> different clubs, additional visits, enrichment activities and sporting events.</w:t>
            </w:r>
            <w:r w:rsidR="005D4387" w:rsidRPr="00512D3B">
              <w:rPr>
                <w:rFonts w:ascii="Comic Sans MS" w:hAnsi="Comic Sans MS" w:cs="Arial"/>
                <w:color w:val="000000"/>
                <w:sz w:val="22"/>
                <w:szCs w:val="22"/>
              </w:rPr>
              <w:t xml:space="preserve"> These included visits to the Civic Hall, ice skating sessions and weekly guitar lessons. Additionally</w:t>
            </w:r>
            <w:r w:rsidR="00C57CA3">
              <w:rPr>
                <w:rFonts w:ascii="Comic Sans MS" w:hAnsi="Comic Sans MS" w:cs="Arial"/>
                <w:color w:val="000000"/>
                <w:sz w:val="22"/>
                <w:szCs w:val="22"/>
              </w:rPr>
              <w:t>,</w:t>
            </w:r>
            <w:r w:rsidR="005D4387" w:rsidRPr="00512D3B">
              <w:rPr>
                <w:rFonts w:ascii="Comic Sans MS" w:hAnsi="Comic Sans MS" w:cs="Arial"/>
                <w:color w:val="000000"/>
                <w:sz w:val="22"/>
                <w:szCs w:val="22"/>
              </w:rPr>
              <w:t xml:space="preserve"> our PPG children attended many academic interventions and booster groups, including mixed year group shared reading sessions to encourage interest in books.</w:t>
            </w:r>
            <w:r w:rsidR="00593D86" w:rsidRPr="00512D3B">
              <w:rPr>
                <w:rFonts w:ascii="Comic Sans MS" w:hAnsi="Comic Sans MS" w:cs="Arial"/>
                <w:color w:val="000000"/>
                <w:sz w:val="22"/>
                <w:szCs w:val="22"/>
              </w:rPr>
              <w:t xml:space="preserve"> A sel</w:t>
            </w:r>
            <w:r w:rsidR="0069672B" w:rsidRPr="00512D3B">
              <w:rPr>
                <w:rFonts w:ascii="Comic Sans MS" w:hAnsi="Comic Sans MS" w:cs="Arial"/>
                <w:color w:val="000000"/>
                <w:sz w:val="22"/>
                <w:szCs w:val="22"/>
              </w:rPr>
              <w:t xml:space="preserve">ection of parents who are </w:t>
            </w:r>
            <w:r w:rsidR="00593D86" w:rsidRPr="00512D3B">
              <w:rPr>
                <w:rFonts w:ascii="Comic Sans MS" w:hAnsi="Comic Sans MS" w:cs="Arial"/>
                <w:color w:val="000000"/>
                <w:sz w:val="22"/>
                <w:szCs w:val="22"/>
              </w:rPr>
              <w:t>in the field of science worked with the children and gave inspirational talks to cl</w:t>
            </w:r>
            <w:r w:rsidR="0069672B" w:rsidRPr="00512D3B">
              <w:rPr>
                <w:rFonts w:ascii="Comic Sans MS" w:hAnsi="Comic Sans MS" w:cs="Arial"/>
                <w:color w:val="000000"/>
                <w:sz w:val="22"/>
                <w:szCs w:val="22"/>
              </w:rPr>
              <w:t>asses to encourage their aspirations and interest in jobs in science.</w:t>
            </w:r>
          </w:p>
          <w:p w14:paraId="62FF047F" w14:textId="77777777" w:rsidR="00444934" w:rsidRDefault="00543A1F" w:rsidP="00444934">
            <w:pPr>
              <w:shd w:val="clear" w:color="auto" w:fill="FFFFFF" w:themeFill="background1"/>
              <w:rPr>
                <w:rFonts w:ascii="Comic Sans MS" w:hAnsi="Comic Sans MS"/>
                <w:color w:val="auto"/>
                <w:sz w:val="22"/>
                <w:szCs w:val="22"/>
              </w:rPr>
            </w:pPr>
            <w:r w:rsidRPr="00512D3B">
              <w:rPr>
                <w:rFonts w:ascii="Comic Sans MS" w:hAnsi="Comic Sans MS"/>
                <w:color w:val="auto"/>
                <w:sz w:val="22"/>
                <w:szCs w:val="22"/>
              </w:rPr>
              <w:t>In the national MTC test</w:t>
            </w:r>
            <w:r w:rsidR="00F25EF2" w:rsidRPr="00512D3B">
              <w:rPr>
                <w:rFonts w:ascii="Comic Sans MS" w:hAnsi="Comic Sans MS"/>
                <w:color w:val="auto"/>
                <w:sz w:val="22"/>
                <w:szCs w:val="22"/>
              </w:rPr>
              <w:t xml:space="preserve">, 51 </w:t>
            </w:r>
            <w:r w:rsidR="00BD3E2C" w:rsidRPr="00512D3B">
              <w:rPr>
                <w:rFonts w:ascii="Comic Sans MS" w:hAnsi="Comic Sans MS"/>
                <w:color w:val="auto"/>
                <w:sz w:val="22"/>
                <w:szCs w:val="22"/>
              </w:rPr>
              <w:t xml:space="preserve">children </w:t>
            </w:r>
            <w:r w:rsidR="00F25EF2" w:rsidRPr="00512D3B">
              <w:rPr>
                <w:rFonts w:ascii="Comic Sans MS" w:hAnsi="Comic Sans MS"/>
                <w:color w:val="auto"/>
                <w:sz w:val="22"/>
                <w:szCs w:val="22"/>
              </w:rPr>
              <w:t xml:space="preserve">accessed the </w:t>
            </w:r>
            <w:r w:rsidR="009E312B" w:rsidRPr="00512D3B">
              <w:rPr>
                <w:rFonts w:ascii="Comic Sans MS" w:hAnsi="Comic Sans MS"/>
                <w:color w:val="auto"/>
                <w:sz w:val="22"/>
                <w:szCs w:val="22"/>
              </w:rPr>
              <w:t>test. The average</w:t>
            </w:r>
            <w:r w:rsidR="00BD3E2C" w:rsidRPr="00512D3B">
              <w:rPr>
                <w:rFonts w:ascii="Comic Sans MS" w:hAnsi="Comic Sans MS"/>
                <w:color w:val="auto"/>
                <w:sz w:val="22"/>
                <w:szCs w:val="22"/>
              </w:rPr>
              <w:t xml:space="preserve"> score of our 8 </w:t>
            </w:r>
            <w:r w:rsidRPr="00512D3B">
              <w:rPr>
                <w:rFonts w:ascii="Comic Sans MS" w:hAnsi="Comic Sans MS"/>
                <w:color w:val="auto"/>
                <w:sz w:val="22"/>
                <w:szCs w:val="22"/>
              </w:rPr>
              <w:t xml:space="preserve">PPG children was </w:t>
            </w:r>
            <w:r w:rsidR="00B03430" w:rsidRPr="00512D3B">
              <w:rPr>
                <w:rFonts w:ascii="Comic Sans MS" w:hAnsi="Comic Sans MS"/>
                <w:color w:val="auto"/>
                <w:sz w:val="22"/>
                <w:szCs w:val="22"/>
              </w:rPr>
              <w:t>17.87</w:t>
            </w:r>
            <w:r w:rsidR="009E312B" w:rsidRPr="00512D3B">
              <w:rPr>
                <w:rFonts w:ascii="Comic Sans MS" w:hAnsi="Comic Sans MS"/>
                <w:color w:val="auto"/>
                <w:sz w:val="22"/>
                <w:szCs w:val="22"/>
              </w:rPr>
              <w:t>, an increase of 1.</w:t>
            </w:r>
            <w:r w:rsidR="00B03430" w:rsidRPr="00512D3B">
              <w:rPr>
                <w:rFonts w:ascii="Comic Sans MS" w:hAnsi="Comic Sans MS"/>
                <w:color w:val="auto"/>
                <w:sz w:val="22"/>
                <w:szCs w:val="22"/>
              </w:rPr>
              <w:t>27</w:t>
            </w:r>
            <w:r w:rsidRPr="00512D3B">
              <w:rPr>
                <w:rFonts w:ascii="Comic Sans MS" w:hAnsi="Comic Sans MS"/>
                <w:color w:val="auto"/>
                <w:sz w:val="22"/>
                <w:szCs w:val="22"/>
              </w:rPr>
              <w:t xml:space="preserve"> </w:t>
            </w:r>
            <w:r w:rsidR="009E312B" w:rsidRPr="00512D3B">
              <w:rPr>
                <w:rFonts w:ascii="Comic Sans MS" w:hAnsi="Comic Sans MS"/>
                <w:color w:val="auto"/>
                <w:sz w:val="22"/>
                <w:szCs w:val="22"/>
              </w:rPr>
              <w:t>from 20</w:t>
            </w:r>
            <w:r w:rsidR="00B03430" w:rsidRPr="00512D3B">
              <w:rPr>
                <w:rFonts w:ascii="Comic Sans MS" w:hAnsi="Comic Sans MS"/>
                <w:color w:val="auto"/>
                <w:sz w:val="22"/>
                <w:szCs w:val="22"/>
              </w:rPr>
              <w:t>24 and total increase of 6.37</w:t>
            </w:r>
            <w:r w:rsidR="009E312B" w:rsidRPr="00512D3B">
              <w:rPr>
                <w:rFonts w:ascii="Comic Sans MS" w:hAnsi="Comic Sans MS"/>
                <w:color w:val="auto"/>
                <w:sz w:val="22"/>
                <w:szCs w:val="22"/>
              </w:rPr>
              <w:t xml:space="preserve"> since 2023. The national </w:t>
            </w:r>
            <w:r w:rsidRPr="00512D3B">
              <w:rPr>
                <w:rFonts w:ascii="Comic Sans MS" w:hAnsi="Comic Sans MS"/>
                <w:color w:val="auto"/>
                <w:sz w:val="22"/>
                <w:szCs w:val="22"/>
              </w:rPr>
              <w:t>average attainmen</w:t>
            </w:r>
            <w:r w:rsidR="009E312B" w:rsidRPr="00512D3B">
              <w:rPr>
                <w:rFonts w:ascii="Comic Sans MS" w:hAnsi="Comic Sans MS"/>
                <w:color w:val="auto"/>
                <w:sz w:val="22"/>
                <w:szCs w:val="22"/>
              </w:rPr>
              <w:t>t score is</w:t>
            </w:r>
            <w:r w:rsidRPr="00512D3B">
              <w:rPr>
                <w:rFonts w:ascii="Comic Sans MS" w:hAnsi="Comic Sans MS"/>
                <w:color w:val="auto"/>
                <w:sz w:val="22"/>
                <w:szCs w:val="22"/>
              </w:rPr>
              <w:t xml:space="preserve"> 1</w:t>
            </w:r>
            <w:r w:rsidR="009E312B" w:rsidRPr="00512D3B">
              <w:rPr>
                <w:rFonts w:ascii="Comic Sans MS" w:hAnsi="Comic Sans MS"/>
                <w:color w:val="auto"/>
                <w:sz w:val="22"/>
                <w:szCs w:val="22"/>
              </w:rPr>
              <w:t>8.3 for disadvantaged children and we are closing that gap.</w:t>
            </w:r>
            <w:r w:rsidR="00BD3E2C" w:rsidRPr="00512D3B">
              <w:rPr>
                <w:rFonts w:ascii="Comic Sans MS" w:hAnsi="Comic Sans MS"/>
                <w:color w:val="auto"/>
                <w:sz w:val="22"/>
                <w:szCs w:val="22"/>
              </w:rPr>
              <w:t xml:space="preserve"> Our average MTC score for none PPG children was 22.</w:t>
            </w:r>
            <w:r w:rsidR="00B03430" w:rsidRPr="00512D3B">
              <w:rPr>
                <w:rFonts w:ascii="Comic Sans MS" w:hAnsi="Comic Sans MS"/>
                <w:color w:val="auto"/>
                <w:sz w:val="22"/>
                <w:szCs w:val="22"/>
              </w:rPr>
              <w:t>3,</w:t>
            </w:r>
            <w:r w:rsidR="000921B6">
              <w:rPr>
                <w:rFonts w:ascii="Comic Sans MS" w:hAnsi="Comic Sans MS"/>
                <w:color w:val="auto"/>
                <w:sz w:val="22"/>
                <w:szCs w:val="22"/>
              </w:rPr>
              <w:t xml:space="preserve"> a rise of 2.03 marks in a year.</w:t>
            </w:r>
            <w:r w:rsidR="00444934">
              <w:rPr>
                <w:rFonts w:ascii="Comic Sans MS" w:hAnsi="Comic Sans MS"/>
                <w:color w:val="auto"/>
                <w:sz w:val="22"/>
                <w:szCs w:val="22"/>
              </w:rPr>
              <w:t xml:space="preserve"> </w:t>
            </w:r>
          </w:p>
          <w:p w14:paraId="15F9CE66" w14:textId="0C4001AC" w:rsidR="00444934" w:rsidRPr="000921B6" w:rsidRDefault="00444934" w:rsidP="00444934">
            <w:pPr>
              <w:shd w:val="clear" w:color="auto" w:fill="FFFFFF" w:themeFill="background1"/>
              <w:rPr>
                <w:rFonts w:ascii="Comic Sans MS" w:hAnsi="Comic Sans MS"/>
                <w:color w:val="auto"/>
                <w:sz w:val="22"/>
                <w:szCs w:val="22"/>
              </w:rPr>
            </w:pPr>
            <w:r>
              <w:rPr>
                <w:rFonts w:ascii="Comic Sans MS" w:hAnsi="Comic Sans MS"/>
                <w:color w:val="auto"/>
                <w:sz w:val="22"/>
                <w:szCs w:val="22"/>
              </w:rPr>
              <w:t>Upon analysis, as a whole school, our combined data is broadly in line with the national dataset for reading, writing and mathematics combined and above the Local Authority dataset.</w:t>
            </w:r>
            <w:r w:rsidR="003C1514">
              <w:rPr>
                <w:rFonts w:ascii="Comic Sans MS" w:hAnsi="Comic Sans MS"/>
                <w:color w:val="auto"/>
                <w:sz w:val="22"/>
                <w:szCs w:val="22"/>
              </w:rPr>
              <w:t xml:space="preserve"> As a school our Pupil Premium results show that children across school are not achieving the same good dataset in particularly writing. </w:t>
            </w:r>
          </w:p>
          <w:p w14:paraId="7AA18009" w14:textId="77777777" w:rsidR="003C1514" w:rsidRDefault="003C1514" w:rsidP="00444934">
            <w:pPr>
              <w:shd w:val="clear" w:color="auto" w:fill="FFFFFF" w:themeFill="background1"/>
              <w:rPr>
                <w:rFonts w:ascii="Comic Sans MS" w:hAnsi="Comic Sans MS"/>
                <w:b/>
                <w:u w:val="single"/>
              </w:rPr>
            </w:pPr>
          </w:p>
          <w:p w14:paraId="1354BA17" w14:textId="77777777" w:rsidR="003C1514" w:rsidRDefault="003C1514" w:rsidP="00444934">
            <w:pPr>
              <w:shd w:val="clear" w:color="auto" w:fill="FFFFFF" w:themeFill="background1"/>
              <w:rPr>
                <w:rFonts w:ascii="Comic Sans MS" w:hAnsi="Comic Sans MS"/>
                <w:b/>
                <w:u w:val="single"/>
              </w:rPr>
            </w:pPr>
          </w:p>
          <w:p w14:paraId="5931B797" w14:textId="77777777" w:rsidR="003C1514" w:rsidRDefault="003C1514" w:rsidP="00444934">
            <w:pPr>
              <w:shd w:val="clear" w:color="auto" w:fill="FFFFFF" w:themeFill="background1"/>
              <w:rPr>
                <w:rFonts w:ascii="Comic Sans MS" w:hAnsi="Comic Sans MS"/>
                <w:b/>
                <w:u w:val="single"/>
              </w:rPr>
            </w:pPr>
          </w:p>
          <w:p w14:paraId="006FDDA9" w14:textId="77777777" w:rsidR="003C1514" w:rsidRDefault="003C1514" w:rsidP="00444934">
            <w:pPr>
              <w:shd w:val="clear" w:color="auto" w:fill="FFFFFF" w:themeFill="background1"/>
              <w:rPr>
                <w:rFonts w:ascii="Comic Sans MS" w:hAnsi="Comic Sans MS"/>
                <w:b/>
                <w:u w:val="single"/>
              </w:rPr>
            </w:pPr>
          </w:p>
          <w:p w14:paraId="6B872AB6" w14:textId="77777777" w:rsidR="003C1514" w:rsidRDefault="003C1514" w:rsidP="00444934">
            <w:pPr>
              <w:shd w:val="clear" w:color="auto" w:fill="FFFFFF" w:themeFill="background1"/>
              <w:rPr>
                <w:rFonts w:ascii="Comic Sans MS" w:hAnsi="Comic Sans MS"/>
                <w:b/>
                <w:u w:val="single"/>
              </w:rPr>
            </w:pPr>
          </w:p>
          <w:p w14:paraId="7EBF54DD" w14:textId="77777777" w:rsidR="003C1514" w:rsidRDefault="003C1514" w:rsidP="00444934">
            <w:pPr>
              <w:shd w:val="clear" w:color="auto" w:fill="FFFFFF" w:themeFill="background1"/>
              <w:rPr>
                <w:rFonts w:ascii="Comic Sans MS" w:hAnsi="Comic Sans MS"/>
                <w:b/>
                <w:u w:val="single"/>
              </w:rPr>
            </w:pPr>
          </w:p>
          <w:p w14:paraId="421063EC" w14:textId="77777777" w:rsidR="003C1514" w:rsidRDefault="003C1514" w:rsidP="00444934">
            <w:pPr>
              <w:shd w:val="clear" w:color="auto" w:fill="FFFFFF" w:themeFill="background1"/>
              <w:rPr>
                <w:rFonts w:ascii="Comic Sans MS" w:hAnsi="Comic Sans MS"/>
                <w:b/>
                <w:u w:val="single"/>
              </w:rPr>
            </w:pPr>
          </w:p>
          <w:p w14:paraId="2B6FE869" w14:textId="0D2791C8" w:rsidR="00444934" w:rsidRDefault="00444934" w:rsidP="00444934">
            <w:pPr>
              <w:shd w:val="clear" w:color="auto" w:fill="FFFFFF" w:themeFill="background1"/>
              <w:rPr>
                <w:rFonts w:ascii="Comic Sans MS" w:hAnsi="Comic Sans MS"/>
                <w:b/>
                <w:u w:val="single"/>
              </w:rPr>
            </w:pPr>
            <w:r>
              <w:rPr>
                <w:rFonts w:ascii="Comic Sans MS" w:hAnsi="Comic Sans MS"/>
                <w:b/>
                <w:u w:val="single"/>
              </w:rPr>
              <w:lastRenderedPageBreak/>
              <w:t xml:space="preserve">Whole Cohort Data </w:t>
            </w:r>
          </w:p>
          <w:p w14:paraId="7F33D750" w14:textId="77777777" w:rsidR="00444934" w:rsidRDefault="00444934" w:rsidP="00444934">
            <w:pPr>
              <w:shd w:val="clear" w:color="auto" w:fill="FFFFFF" w:themeFill="background1"/>
              <w:rPr>
                <w:rFonts w:ascii="Comic Sans MS" w:hAnsi="Comic Sans MS"/>
                <w:b/>
                <w:u w:val="single"/>
              </w:rPr>
            </w:pPr>
            <w:r w:rsidRPr="00512D3B">
              <w:rPr>
                <w:rFonts w:ascii="Comic Sans MS" w:hAnsi="Comic Sans MS"/>
                <w:b/>
                <w:u w:val="single"/>
              </w:rPr>
              <w:t>Year 3</w:t>
            </w:r>
          </w:p>
          <w:p w14:paraId="02D809BC" w14:textId="77777777" w:rsidR="00444934" w:rsidRDefault="00444934" w:rsidP="00444934">
            <w:pPr>
              <w:shd w:val="clear" w:color="auto" w:fill="FFFFFF" w:themeFill="background1"/>
              <w:rPr>
                <w:rFonts w:ascii="Comic Sans MS" w:hAnsi="Comic Sans MS"/>
                <w:b/>
                <w:u w:val="single"/>
              </w:rPr>
            </w:pPr>
            <w:r>
              <w:rPr>
                <w:rFonts w:ascii="Comic Sans MS" w:hAnsi="Comic Sans MS"/>
                <w:b/>
                <w:u w:val="single"/>
              </w:rPr>
              <w:t>Combined Reading, Writing and Maths.</w:t>
            </w:r>
          </w:p>
          <w:tbl>
            <w:tblPr>
              <w:tblStyle w:val="TableGrid"/>
              <w:tblW w:w="0" w:type="auto"/>
              <w:tblLook w:val="04A0" w:firstRow="1" w:lastRow="0" w:firstColumn="1" w:lastColumn="0" w:noHBand="0" w:noVBand="1"/>
            </w:tblPr>
            <w:tblGrid>
              <w:gridCol w:w="1873"/>
              <w:gridCol w:w="1934"/>
              <w:gridCol w:w="1886"/>
              <w:gridCol w:w="1901"/>
              <w:gridCol w:w="1673"/>
            </w:tblGrid>
            <w:tr w:rsidR="00444934" w14:paraId="25B64E03" w14:textId="77777777" w:rsidTr="00FA0139">
              <w:tc>
                <w:tcPr>
                  <w:tcW w:w="1873" w:type="dxa"/>
                </w:tcPr>
                <w:p w14:paraId="34FA138A"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Year Group</w:t>
                  </w:r>
                </w:p>
              </w:tc>
              <w:tc>
                <w:tcPr>
                  <w:tcW w:w="1934" w:type="dxa"/>
                </w:tcPr>
                <w:p w14:paraId="78CC6F58"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Juniper</w:t>
                  </w:r>
                </w:p>
              </w:tc>
              <w:tc>
                <w:tcPr>
                  <w:tcW w:w="1886" w:type="dxa"/>
                </w:tcPr>
                <w:p w14:paraId="55D88E7C"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LA</w:t>
                  </w:r>
                </w:p>
              </w:tc>
              <w:tc>
                <w:tcPr>
                  <w:tcW w:w="1901" w:type="dxa"/>
                </w:tcPr>
                <w:p w14:paraId="6FDF0D46"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School</w:t>
                  </w:r>
                </w:p>
              </w:tc>
              <w:tc>
                <w:tcPr>
                  <w:tcW w:w="1673" w:type="dxa"/>
                </w:tcPr>
                <w:p w14:paraId="5B0D3BA7" w14:textId="77777777" w:rsidR="00444934" w:rsidRPr="002E113C" w:rsidRDefault="00444934" w:rsidP="00A8734B">
                  <w:pPr>
                    <w:framePr w:hSpace="180" w:wrap="around" w:vAnchor="text" w:hAnchor="margin" w:y="269"/>
                    <w:jc w:val="center"/>
                    <w:rPr>
                      <w:rFonts w:ascii="Comic Sans MS" w:hAnsi="Comic Sans MS"/>
                      <w:b/>
                    </w:rPr>
                  </w:pPr>
                  <w:r>
                    <w:rPr>
                      <w:rFonts w:ascii="Comic Sans MS" w:hAnsi="Comic Sans MS"/>
                      <w:b/>
                    </w:rPr>
                    <w:t>Pupil Premium</w:t>
                  </w:r>
                </w:p>
              </w:tc>
            </w:tr>
            <w:tr w:rsidR="00444934" w14:paraId="442568DA" w14:textId="77777777" w:rsidTr="00FA0139">
              <w:tc>
                <w:tcPr>
                  <w:tcW w:w="1873" w:type="dxa"/>
                </w:tcPr>
                <w:p w14:paraId="5DDB827C"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Year 3</w:t>
                  </w:r>
                </w:p>
              </w:tc>
              <w:tc>
                <w:tcPr>
                  <w:tcW w:w="1934" w:type="dxa"/>
                </w:tcPr>
                <w:p w14:paraId="4929AE21" w14:textId="77777777" w:rsidR="00444934" w:rsidRPr="002E113C" w:rsidRDefault="00444934" w:rsidP="00A8734B">
                  <w:pPr>
                    <w:framePr w:hSpace="180" w:wrap="around" w:vAnchor="text" w:hAnchor="margin" w:y="269"/>
                    <w:jc w:val="center"/>
                    <w:rPr>
                      <w:rFonts w:ascii="Comic Sans MS" w:hAnsi="Comic Sans MS"/>
                      <w:bCs/>
                    </w:rPr>
                  </w:pPr>
                  <w:r w:rsidRPr="002E113C">
                    <w:rPr>
                      <w:rFonts w:ascii="Comic Sans MS" w:hAnsi="Comic Sans MS"/>
                      <w:bCs/>
                    </w:rPr>
                    <w:t>60.2%</w:t>
                  </w:r>
                </w:p>
              </w:tc>
              <w:tc>
                <w:tcPr>
                  <w:tcW w:w="1886" w:type="dxa"/>
                </w:tcPr>
                <w:p w14:paraId="5F0A1515" w14:textId="77777777" w:rsidR="00444934" w:rsidRPr="002E113C" w:rsidRDefault="00444934" w:rsidP="00A8734B">
                  <w:pPr>
                    <w:framePr w:hSpace="180" w:wrap="around" w:vAnchor="text" w:hAnchor="margin" w:y="269"/>
                    <w:jc w:val="center"/>
                    <w:rPr>
                      <w:rFonts w:ascii="Comic Sans MS" w:hAnsi="Comic Sans MS"/>
                      <w:bCs/>
                    </w:rPr>
                  </w:pPr>
                  <w:r w:rsidRPr="002E113C">
                    <w:rPr>
                      <w:rFonts w:ascii="Comic Sans MS" w:hAnsi="Comic Sans MS"/>
                      <w:bCs/>
                    </w:rPr>
                    <w:t>51.7%</w:t>
                  </w:r>
                </w:p>
              </w:tc>
              <w:tc>
                <w:tcPr>
                  <w:tcW w:w="1901" w:type="dxa"/>
                </w:tcPr>
                <w:p w14:paraId="20D7B274" w14:textId="77777777" w:rsidR="00444934" w:rsidRPr="002E113C" w:rsidRDefault="00444934" w:rsidP="00A8734B">
                  <w:pPr>
                    <w:framePr w:hSpace="180" w:wrap="around" w:vAnchor="text" w:hAnchor="margin" w:y="269"/>
                    <w:jc w:val="center"/>
                    <w:rPr>
                      <w:rFonts w:ascii="Comic Sans MS" w:hAnsi="Comic Sans MS"/>
                      <w:bCs/>
                    </w:rPr>
                  </w:pPr>
                  <w:r w:rsidRPr="002E113C">
                    <w:rPr>
                      <w:rFonts w:ascii="Comic Sans MS" w:hAnsi="Comic Sans MS"/>
                      <w:bCs/>
                    </w:rPr>
                    <w:t>65.4%</w:t>
                  </w:r>
                </w:p>
              </w:tc>
              <w:tc>
                <w:tcPr>
                  <w:tcW w:w="1673" w:type="dxa"/>
                </w:tcPr>
                <w:p w14:paraId="0DE5CE3B"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68.3%</w:t>
                  </w:r>
                </w:p>
              </w:tc>
            </w:tr>
            <w:tr w:rsidR="00444934" w14:paraId="0A68334F" w14:textId="77777777" w:rsidTr="00FA0139">
              <w:tc>
                <w:tcPr>
                  <w:tcW w:w="1873" w:type="dxa"/>
                </w:tcPr>
                <w:p w14:paraId="6A344E9B"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Year 4</w:t>
                  </w:r>
                </w:p>
              </w:tc>
              <w:tc>
                <w:tcPr>
                  <w:tcW w:w="1934" w:type="dxa"/>
                </w:tcPr>
                <w:p w14:paraId="73B88139" w14:textId="77777777" w:rsidR="00444934" w:rsidRPr="002E113C" w:rsidRDefault="00444934" w:rsidP="00A8734B">
                  <w:pPr>
                    <w:framePr w:hSpace="180" w:wrap="around" w:vAnchor="text" w:hAnchor="margin" w:y="269"/>
                    <w:jc w:val="center"/>
                    <w:rPr>
                      <w:rFonts w:ascii="Comic Sans MS" w:hAnsi="Comic Sans MS"/>
                      <w:bCs/>
                    </w:rPr>
                  </w:pPr>
                  <w:r w:rsidRPr="002E113C">
                    <w:rPr>
                      <w:rFonts w:ascii="Comic Sans MS" w:hAnsi="Comic Sans MS"/>
                      <w:bCs/>
                    </w:rPr>
                    <w:t>60.5%</w:t>
                  </w:r>
                </w:p>
              </w:tc>
              <w:tc>
                <w:tcPr>
                  <w:tcW w:w="1886" w:type="dxa"/>
                </w:tcPr>
                <w:p w14:paraId="08425DA6" w14:textId="77777777" w:rsidR="00444934" w:rsidRPr="002E113C" w:rsidRDefault="00444934" w:rsidP="00A8734B">
                  <w:pPr>
                    <w:framePr w:hSpace="180" w:wrap="around" w:vAnchor="text" w:hAnchor="margin" w:y="269"/>
                    <w:jc w:val="center"/>
                    <w:rPr>
                      <w:rFonts w:ascii="Comic Sans MS" w:hAnsi="Comic Sans MS"/>
                      <w:bCs/>
                    </w:rPr>
                  </w:pPr>
                  <w:r w:rsidRPr="002E113C">
                    <w:rPr>
                      <w:rFonts w:ascii="Comic Sans MS" w:hAnsi="Comic Sans MS"/>
                      <w:bCs/>
                    </w:rPr>
                    <w:t>58.5%</w:t>
                  </w:r>
                </w:p>
              </w:tc>
              <w:tc>
                <w:tcPr>
                  <w:tcW w:w="1901" w:type="dxa"/>
                </w:tcPr>
                <w:p w14:paraId="750F592E" w14:textId="77777777" w:rsidR="00444934" w:rsidRPr="002E113C" w:rsidRDefault="00444934" w:rsidP="00A8734B">
                  <w:pPr>
                    <w:framePr w:hSpace="180" w:wrap="around" w:vAnchor="text" w:hAnchor="margin" w:y="269"/>
                    <w:jc w:val="center"/>
                    <w:rPr>
                      <w:rFonts w:ascii="Comic Sans MS" w:hAnsi="Comic Sans MS"/>
                      <w:bCs/>
                    </w:rPr>
                  </w:pPr>
                  <w:r w:rsidRPr="002E113C">
                    <w:rPr>
                      <w:rFonts w:ascii="Comic Sans MS" w:hAnsi="Comic Sans MS"/>
                      <w:bCs/>
                    </w:rPr>
                    <w:t>79.2%</w:t>
                  </w:r>
                </w:p>
              </w:tc>
              <w:tc>
                <w:tcPr>
                  <w:tcW w:w="1673" w:type="dxa"/>
                </w:tcPr>
                <w:p w14:paraId="68DD3C89"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50.0%</w:t>
                  </w:r>
                </w:p>
              </w:tc>
            </w:tr>
            <w:tr w:rsidR="00444934" w14:paraId="61434838" w14:textId="77777777" w:rsidTr="00FA0139">
              <w:tc>
                <w:tcPr>
                  <w:tcW w:w="1873" w:type="dxa"/>
                </w:tcPr>
                <w:p w14:paraId="5A850183"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Year 5</w:t>
                  </w:r>
                </w:p>
              </w:tc>
              <w:tc>
                <w:tcPr>
                  <w:tcW w:w="1934" w:type="dxa"/>
                </w:tcPr>
                <w:p w14:paraId="3B97F80D" w14:textId="77777777" w:rsidR="00444934" w:rsidRPr="002E113C" w:rsidRDefault="00444934" w:rsidP="00A8734B">
                  <w:pPr>
                    <w:framePr w:hSpace="180" w:wrap="around" w:vAnchor="text" w:hAnchor="margin" w:y="269"/>
                    <w:jc w:val="center"/>
                    <w:rPr>
                      <w:rFonts w:ascii="Comic Sans MS" w:hAnsi="Comic Sans MS"/>
                      <w:bCs/>
                    </w:rPr>
                  </w:pPr>
                  <w:r w:rsidRPr="002E113C">
                    <w:rPr>
                      <w:rFonts w:ascii="Comic Sans MS" w:hAnsi="Comic Sans MS"/>
                      <w:bCs/>
                    </w:rPr>
                    <w:t>59.4%</w:t>
                  </w:r>
                </w:p>
              </w:tc>
              <w:tc>
                <w:tcPr>
                  <w:tcW w:w="1886" w:type="dxa"/>
                </w:tcPr>
                <w:p w14:paraId="5013CF0E" w14:textId="77777777" w:rsidR="00444934" w:rsidRPr="002E113C" w:rsidRDefault="00444934" w:rsidP="00A8734B">
                  <w:pPr>
                    <w:framePr w:hSpace="180" w:wrap="around" w:vAnchor="text" w:hAnchor="margin" w:y="269"/>
                    <w:jc w:val="center"/>
                    <w:rPr>
                      <w:rFonts w:ascii="Comic Sans MS" w:hAnsi="Comic Sans MS"/>
                      <w:bCs/>
                    </w:rPr>
                  </w:pPr>
                  <w:r w:rsidRPr="002E113C">
                    <w:rPr>
                      <w:rFonts w:ascii="Comic Sans MS" w:hAnsi="Comic Sans MS"/>
                      <w:bCs/>
                    </w:rPr>
                    <w:t>56.5%</w:t>
                  </w:r>
                </w:p>
              </w:tc>
              <w:tc>
                <w:tcPr>
                  <w:tcW w:w="1901" w:type="dxa"/>
                </w:tcPr>
                <w:p w14:paraId="22FB3F1A" w14:textId="77777777" w:rsidR="00444934" w:rsidRPr="002E113C" w:rsidRDefault="00444934" w:rsidP="00A8734B">
                  <w:pPr>
                    <w:framePr w:hSpace="180" w:wrap="around" w:vAnchor="text" w:hAnchor="margin" w:y="269"/>
                    <w:jc w:val="center"/>
                    <w:rPr>
                      <w:rFonts w:ascii="Comic Sans MS" w:hAnsi="Comic Sans MS"/>
                      <w:bCs/>
                    </w:rPr>
                  </w:pPr>
                  <w:r w:rsidRPr="002E113C">
                    <w:rPr>
                      <w:rFonts w:ascii="Comic Sans MS" w:hAnsi="Comic Sans MS"/>
                      <w:bCs/>
                    </w:rPr>
                    <w:t>65.9%</w:t>
                  </w:r>
                </w:p>
              </w:tc>
              <w:tc>
                <w:tcPr>
                  <w:tcW w:w="1673" w:type="dxa"/>
                </w:tcPr>
                <w:p w14:paraId="1BB09B52"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40.0%</w:t>
                  </w:r>
                </w:p>
              </w:tc>
            </w:tr>
            <w:tr w:rsidR="00444934" w14:paraId="359C82C0" w14:textId="77777777" w:rsidTr="00FA0139">
              <w:tc>
                <w:tcPr>
                  <w:tcW w:w="1873" w:type="dxa"/>
                </w:tcPr>
                <w:p w14:paraId="6D36655B"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Year 6</w:t>
                  </w:r>
                </w:p>
              </w:tc>
              <w:tc>
                <w:tcPr>
                  <w:tcW w:w="1934" w:type="dxa"/>
                </w:tcPr>
                <w:p w14:paraId="5ADB4C2B" w14:textId="77777777" w:rsidR="00444934" w:rsidRPr="002E113C" w:rsidRDefault="00444934" w:rsidP="00A8734B">
                  <w:pPr>
                    <w:framePr w:hSpace="180" w:wrap="around" w:vAnchor="text" w:hAnchor="margin" w:y="269"/>
                    <w:jc w:val="center"/>
                    <w:rPr>
                      <w:rFonts w:ascii="Comic Sans MS" w:hAnsi="Comic Sans MS"/>
                      <w:bCs/>
                    </w:rPr>
                  </w:pPr>
                  <w:r w:rsidRPr="002E113C">
                    <w:rPr>
                      <w:rFonts w:ascii="Comic Sans MS" w:hAnsi="Comic Sans MS"/>
                      <w:bCs/>
                    </w:rPr>
                    <w:t>66.7%</w:t>
                  </w:r>
                </w:p>
              </w:tc>
              <w:tc>
                <w:tcPr>
                  <w:tcW w:w="1886" w:type="dxa"/>
                </w:tcPr>
                <w:p w14:paraId="2A05EE0E" w14:textId="77777777" w:rsidR="00444934" w:rsidRPr="002E113C" w:rsidRDefault="00444934" w:rsidP="00A8734B">
                  <w:pPr>
                    <w:framePr w:hSpace="180" w:wrap="around" w:vAnchor="text" w:hAnchor="margin" w:y="269"/>
                    <w:jc w:val="center"/>
                    <w:rPr>
                      <w:rFonts w:ascii="Comic Sans MS" w:hAnsi="Comic Sans MS"/>
                      <w:bCs/>
                    </w:rPr>
                  </w:pPr>
                  <w:r w:rsidRPr="002E113C">
                    <w:rPr>
                      <w:rFonts w:ascii="Comic Sans MS" w:hAnsi="Comic Sans MS"/>
                      <w:bCs/>
                    </w:rPr>
                    <w:t>65.1%</w:t>
                  </w:r>
                </w:p>
              </w:tc>
              <w:tc>
                <w:tcPr>
                  <w:tcW w:w="1901" w:type="dxa"/>
                </w:tcPr>
                <w:p w14:paraId="408A6029" w14:textId="77777777" w:rsidR="00444934" w:rsidRPr="002E113C" w:rsidRDefault="00444934" w:rsidP="00A8734B">
                  <w:pPr>
                    <w:framePr w:hSpace="180" w:wrap="around" w:vAnchor="text" w:hAnchor="margin" w:y="269"/>
                    <w:jc w:val="center"/>
                    <w:rPr>
                      <w:rFonts w:ascii="Comic Sans MS" w:hAnsi="Comic Sans MS"/>
                      <w:bCs/>
                    </w:rPr>
                  </w:pPr>
                  <w:r w:rsidRPr="002E113C">
                    <w:rPr>
                      <w:rFonts w:ascii="Comic Sans MS" w:hAnsi="Comic Sans MS"/>
                      <w:bCs/>
                    </w:rPr>
                    <w:t>43.1%</w:t>
                  </w:r>
                </w:p>
              </w:tc>
              <w:tc>
                <w:tcPr>
                  <w:tcW w:w="1673" w:type="dxa"/>
                </w:tcPr>
                <w:p w14:paraId="1797CCE7"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28.6%</w:t>
                  </w:r>
                </w:p>
              </w:tc>
            </w:tr>
          </w:tbl>
          <w:p w14:paraId="5050C881" w14:textId="77777777" w:rsidR="00444934" w:rsidRDefault="00444934" w:rsidP="00444934">
            <w:pPr>
              <w:shd w:val="clear" w:color="auto" w:fill="FFFFFF" w:themeFill="background1"/>
              <w:rPr>
                <w:rFonts w:ascii="Comic Sans MS" w:hAnsi="Comic Sans MS"/>
                <w:b/>
                <w:u w:val="single"/>
              </w:rPr>
            </w:pPr>
          </w:p>
          <w:p w14:paraId="4628E503" w14:textId="77777777" w:rsidR="00444934" w:rsidRDefault="00444934" w:rsidP="00444934">
            <w:pPr>
              <w:shd w:val="clear" w:color="auto" w:fill="FFFFFF" w:themeFill="background1"/>
              <w:rPr>
                <w:rFonts w:ascii="Comic Sans MS" w:hAnsi="Comic Sans MS"/>
                <w:b/>
                <w:u w:val="single"/>
              </w:rPr>
            </w:pPr>
            <w:r>
              <w:rPr>
                <w:rFonts w:ascii="Comic Sans MS" w:hAnsi="Comic Sans MS"/>
                <w:b/>
                <w:u w:val="single"/>
              </w:rPr>
              <w:t>Reading</w:t>
            </w:r>
          </w:p>
          <w:tbl>
            <w:tblPr>
              <w:tblStyle w:val="TableGrid"/>
              <w:tblW w:w="0" w:type="auto"/>
              <w:tblLook w:val="04A0" w:firstRow="1" w:lastRow="0" w:firstColumn="1" w:lastColumn="0" w:noHBand="0" w:noVBand="1"/>
            </w:tblPr>
            <w:tblGrid>
              <w:gridCol w:w="1873"/>
              <w:gridCol w:w="1934"/>
              <w:gridCol w:w="1886"/>
              <w:gridCol w:w="1901"/>
              <w:gridCol w:w="1673"/>
            </w:tblGrid>
            <w:tr w:rsidR="00444934" w14:paraId="04475D12" w14:textId="77777777" w:rsidTr="00FA0139">
              <w:tc>
                <w:tcPr>
                  <w:tcW w:w="1873" w:type="dxa"/>
                </w:tcPr>
                <w:p w14:paraId="29E6905D"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Year Group</w:t>
                  </w:r>
                </w:p>
              </w:tc>
              <w:tc>
                <w:tcPr>
                  <w:tcW w:w="1934" w:type="dxa"/>
                </w:tcPr>
                <w:p w14:paraId="0D3D0552"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Juniper</w:t>
                  </w:r>
                </w:p>
              </w:tc>
              <w:tc>
                <w:tcPr>
                  <w:tcW w:w="1886" w:type="dxa"/>
                </w:tcPr>
                <w:p w14:paraId="7901E3D7"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LA</w:t>
                  </w:r>
                </w:p>
              </w:tc>
              <w:tc>
                <w:tcPr>
                  <w:tcW w:w="1901" w:type="dxa"/>
                </w:tcPr>
                <w:p w14:paraId="588EB321"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School</w:t>
                  </w:r>
                </w:p>
              </w:tc>
              <w:tc>
                <w:tcPr>
                  <w:tcW w:w="1673" w:type="dxa"/>
                </w:tcPr>
                <w:p w14:paraId="757AD4EC" w14:textId="77777777" w:rsidR="00444934" w:rsidRPr="002E113C" w:rsidRDefault="00444934" w:rsidP="00A8734B">
                  <w:pPr>
                    <w:framePr w:hSpace="180" w:wrap="around" w:vAnchor="text" w:hAnchor="margin" w:y="269"/>
                    <w:jc w:val="center"/>
                    <w:rPr>
                      <w:rFonts w:ascii="Comic Sans MS" w:hAnsi="Comic Sans MS"/>
                      <w:b/>
                    </w:rPr>
                  </w:pPr>
                  <w:r>
                    <w:rPr>
                      <w:rFonts w:ascii="Comic Sans MS" w:hAnsi="Comic Sans MS"/>
                      <w:b/>
                    </w:rPr>
                    <w:t>Pupil Premium</w:t>
                  </w:r>
                </w:p>
              </w:tc>
            </w:tr>
            <w:tr w:rsidR="00444934" w14:paraId="08965476" w14:textId="77777777" w:rsidTr="00FA0139">
              <w:tc>
                <w:tcPr>
                  <w:tcW w:w="1873" w:type="dxa"/>
                </w:tcPr>
                <w:p w14:paraId="40CA2E6A"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Year 3</w:t>
                  </w:r>
                </w:p>
              </w:tc>
              <w:tc>
                <w:tcPr>
                  <w:tcW w:w="1934" w:type="dxa"/>
                </w:tcPr>
                <w:p w14:paraId="27637F29"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73.4%</w:t>
                  </w:r>
                </w:p>
              </w:tc>
              <w:tc>
                <w:tcPr>
                  <w:tcW w:w="1886" w:type="dxa"/>
                </w:tcPr>
                <w:p w14:paraId="2F121BE4"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71.3%</w:t>
                  </w:r>
                </w:p>
              </w:tc>
              <w:tc>
                <w:tcPr>
                  <w:tcW w:w="1901" w:type="dxa"/>
                </w:tcPr>
                <w:p w14:paraId="64C4C50E"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86.5%</w:t>
                  </w:r>
                </w:p>
              </w:tc>
              <w:tc>
                <w:tcPr>
                  <w:tcW w:w="1673" w:type="dxa"/>
                </w:tcPr>
                <w:p w14:paraId="6BC89202" w14:textId="72C7A700" w:rsidR="00444934" w:rsidRDefault="00444934" w:rsidP="00A8734B">
                  <w:pPr>
                    <w:framePr w:hSpace="180" w:wrap="around" w:vAnchor="text" w:hAnchor="margin" w:y="269"/>
                    <w:jc w:val="center"/>
                    <w:rPr>
                      <w:rFonts w:ascii="Comic Sans MS" w:hAnsi="Comic Sans MS"/>
                      <w:bCs/>
                    </w:rPr>
                  </w:pPr>
                  <w:r>
                    <w:rPr>
                      <w:rFonts w:ascii="Comic Sans MS" w:hAnsi="Comic Sans MS"/>
                      <w:bCs/>
                    </w:rPr>
                    <w:t>81.8%</w:t>
                  </w:r>
                </w:p>
              </w:tc>
            </w:tr>
            <w:tr w:rsidR="00444934" w14:paraId="2DE8A648" w14:textId="77777777" w:rsidTr="00FA0139">
              <w:tc>
                <w:tcPr>
                  <w:tcW w:w="1873" w:type="dxa"/>
                </w:tcPr>
                <w:p w14:paraId="0A32DE8E"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Year 4</w:t>
                  </w:r>
                </w:p>
              </w:tc>
              <w:tc>
                <w:tcPr>
                  <w:tcW w:w="1934" w:type="dxa"/>
                </w:tcPr>
                <w:p w14:paraId="5C909D17"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74.6%</w:t>
                  </w:r>
                </w:p>
              </w:tc>
              <w:tc>
                <w:tcPr>
                  <w:tcW w:w="1886" w:type="dxa"/>
                </w:tcPr>
                <w:p w14:paraId="32E75B57"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74.0%</w:t>
                  </w:r>
                </w:p>
              </w:tc>
              <w:tc>
                <w:tcPr>
                  <w:tcW w:w="1901" w:type="dxa"/>
                </w:tcPr>
                <w:p w14:paraId="70A7E63B"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94.3%</w:t>
                  </w:r>
                </w:p>
              </w:tc>
              <w:tc>
                <w:tcPr>
                  <w:tcW w:w="1673" w:type="dxa"/>
                </w:tcPr>
                <w:p w14:paraId="7438462A" w14:textId="3953EB61" w:rsidR="00444934" w:rsidRDefault="00444934" w:rsidP="00A8734B">
                  <w:pPr>
                    <w:framePr w:hSpace="180" w:wrap="around" w:vAnchor="text" w:hAnchor="margin" w:y="269"/>
                    <w:jc w:val="center"/>
                    <w:rPr>
                      <w:rFonts w:ascii="Comic Sans MS" w:hAnsi="Comic Sans MS"/>
                      <w:bCs/>
                    </w:rPr>
                  </w:pPr>
                  <w:r>
                    <w:rPr>
                      <w:rFonts w:ascii="Comic Sans MS" w:hAnsi="Comic Sans MS"/>
                      <w:bCs/>
                    </w:rPr>
                    <w:t>80.0%</w:t>
                  </w:r>
                </w:p>
              </w:tc>
            </w:tr>
            <w:tr w:rsidR="00444934" w14:paraId="54312022" w14:textId="77777777" w:rsidTr="00FA0139">
              <w:tc>
                <w:tcPr>
                  <w:tcW w:w="1873" w:type="dxa"/>
                </w:tcPr>
                <w:p w14:paraId="513FD6B8"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Year 5</w:t>
                  </w:r>
                </w:p>
              </w:tc>
              <w:tc>
                <w:tcPr>
                  <w:tcW w:w="1934" w:type="dxa"/>
                </w:tcPr>
                <w:p w14:paraId="191D4463"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74.9%</w:t>
                  </w:r>
                </w:p>
              </w:tc>
              <w:tc>
                <w:tcPr>
                  <w:tcW w:w="1886" w:type="dxa"/>
                </w:tcPr>
                <w:p w14:paraId="12D540E4"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73.4%</w:t>
                  </w:r>
                </w:p>
              </w:tc>
              <w:tc>
                <w:tcPr>
                  <w:tcW w:w="1901" w:type="dxa"/>
                </w:tcPr>
                <w:p w14:paraId="1A2723C7"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97.6%</w:t>
                  </w:r>
                </w:p>
              </w:tc>
              <w:tc>
                <w:tcPr>
                  <w:tcW w:w="1673" w:type="dxa"/>
                </w:tcPr>
                <w:p w14:paraId="6A943E91" w14:textId="28ED3484" w:rsidR="00444934" w:rsidRDefault="00444934" w:rsidP="00A8734B">
                  <w:pPr>
                    <w:framePr w:hSpace="180" w:wrap="around" w:vAnchor="text" w:hAnchor="margin" w:y="269"/>
                    <w:jc w:val="center"/>
                    <w:rPr>
                      <w:rFonts w:ascii="Comic Sans MS" w:hAnsi="Comic Sans MS"/>
                      <w:bCs/>
                    </w:rPr>
                  </w:pPr>
                  <w:r>
                    <w:rPr>
                      <w:rFonts w:ascii="Comic Sans MS" w:hAnsi="Comic Sans MS"/>
                      <w:bCs/>
                    </w:rPr>
                    <w:t>100%</w:t>
                  </w:r>
                </w:p>
              </w:tc>
            </w:tr>
            <w:tr w:rsidR="00444934" w14:paraId="4FD22AB9" w14:textId="77777777" w:rsidTr="00FA0139">
              <w:tc>
                <w:tcPr>
                  <w:tcW w:w="1873" w:type="dxa"/>
                </w:tcPr>
                <w:p w14:paraId="7BAAA1EC"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Year 6</w:t>
                  </w:r>
                </w:p>
              </w:tc>
              <w:tc>
                <w:tcPr>
                  <w:tcW w:w="1934" w:type="dxa"/>
                </w:tcPr>
                <w:p w14:paraId="5C12D850"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78.9%</w:t>
                  </w:r>
                </w:p>
              </w:tc>
              <w:tc>
                <w:tcPr>
                  <w:tcW w:w="1886" w:type="dxa"/>
                </w:tcPr>
                <w:p w14:paraId="5A015F62"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77.9%</w:t>
                  </w:r>
                </w:p>
              </w:tc>
              <w:tc>
                <w:tcPr>
                  <w:tcW w:w="1901" w:type="dxa"/>
                </w:tcPr>
                <w:p w14:paraId="01B52924"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62.7%</w:t>
                  </w:r>
                </w:p>
              </w:tc>
              <w:tc>
                <w:tcPr>
                  <w:tcW w:w="1673" w:type="dxa"/>
                </w:tcPr>
                <w:p w14:paraId="1DF80B31" w14:textId="45041683" w:rsidR="00444934" w:rsidRDefault="00444934" w:rsidP="00A8734B">
                  <w:pPr>
                    <w:framePr w:hSpace="180" w:wrap="around" w:vAnchor="text" w:hAnchor="margin" w:y="269"/>
                    <w:jc w:val="center"/>
                    <w:rPr>
                      <w:rFonts w:ascii="Comic Sans MS" w:hAnsi="Comic Sans MS"/>
                      <w:bCs/>
                    </w:rPr>
                  </w:pPr>
                  <w:r>
                    <w:rPr>
                      <w:rFonts w:ascii="Comic Sans MS" w:hAnsi="Comic Sans MS"/>
                      <w:bCs/>
                    </w:rPr>
                    <w:t>50%</w:t>
                  </w:r>
                </w:p>
              </w:tc>
            </w:tr>
          </w:tbl>
          <w:p w14:paraId="4CBDD678" w14:textId="77777777" w:rsidR="00444934" w:rsidRDefault="00444934" w:rsidP="00444934">
            <w:pPr>
              <w:shd w:val="clear" w:color="auto" w:fill="FFFFFF" w:themeFill="background1"/>
              <w:rPr>
                <w:rFonts w:ascii="Comic Sans MS" w:hAnsi="Comic Sans MS"/>
                <w:b/>
                <w:u w:val="single"/>
              </w:rPr>
            </w:pPr>
          </w:p>
          <w:p w14:paraId="29D99C93" w14:textId="77777777" w:rsidR="00444934" w:rsidRDefault="00444934" w:rsidP="00444934">
            <w:pPr>
              <w:shd w:val="clear" w:color="auto" w:fill="FFFFFF" w:themeFill="background1"/>
              <w:rPr>
                <w:rFonts w:ascii="Comic Sans MS" w:hAnsi="Comic Sans MS"/>
                <w:b/>
                <w:u w:val="single"/>
              </w:rPr>
            </w:pPr>
            <w:r>
              <w:rPr>
                <w:rFonts w:ascii="Comic Sans MS" w:hAnsi="Comic Sans MS"/>
                <w:b/>
                <w:u w:val="single"/>
              </w:rPr>
              <w:t>Writing</w:t>
            </w:r>
          </w:p>
          <w:tbl>
            <w:tblPr>
              <w:tblStyle w:val="TableGrid"/>
              <w:tblW w:w="0" w:type="auto"/>
              <w:tblLook w:val="04A0" w:firstRow="1" w:lastRow="0" w:firstColumn="1" w:lastColumn="0" w:noHBand="0" w:noVBand="1"/>
            </w:tblPr>
            <w:tblGrid>
              <w:gridCol w:w="1873"/>
              <w:gridCol w:w="1934"/>
              <w:gridCol w:w="1886"/>
              <w:gridCol w:w="1901"/>
              <w:gridCol w:w="1673"/>
            </w:tblGrid>
            <w:tr w:rsidR="00444934" w14:paraId="493CD96D" w14:textId="34139AD4" w:rsidTr="00444934">
              <w:tc>
                <w:tcPr>
                  <w:tcW w:w="1873" w:type="dxa"/>
                </w:tcPr>
                <w:p w14:paraId="1C588B39"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Year Group</w:t>
                  </w:r>
                </w:p>
              </w:tc>
              <w:tc>
                <w:tcPr>
                  <w:tcW w:w="1934" w:type="dxa"/>
                </w:tcPr>
                <w:p w14:paraId="0BE1B8B1"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Juniper</w:t>
                  </w:r>
                </w:p>
              </w:tc>
              <w:tc>
                <w:tcPr>
                  <w:tcW w:w="1886" w:type="dxa"/>
                </w:tcPr>
                <w:p w14:paraId="6D770D81"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LA</w:t>
                  </w:r>
                </w:p>
              </w:tc>
              <w:tc>
                <w:tcPr>
                  <w:tcW w:w="1901" w:type="dxa"/>
                </w:tcPr>
                <w:p w14:paraId="0B4DF857"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School</w:t>
                  </w:r>
                </w:p>
              </w:tc>
              <w:tc>
                <w:tcPr>
                  <w:tcW w:w="1673" w:type="dxa"/>
                </w:tcPr>
                <w:p w14:paraId="6F278DDB" w14:textId="40B6927D" w:rsidR="00444934" w:rsidRPr="002E113C" w:rsidRDefault="00444934" w:rsidP="00A8734B">
                  <w:pPr>
                    <w:framePr w:hSpace="180" w:wrap="around" w:vAnchor="text" w:hAnchor="margin" w:y="269"/>
                    <w:jc w:val="center"/>
                    <w:rPr>
                      <w:rFonts w:ascii="Comic Sans MS" w:hAnsi="Comic Sans MS"/>
                      <w:b/>
                    </w:rPr>
                  </w:pPr>
                  <w:r>
                    <w:rPr>
                      <w:rFonts w:ascii="Comic Sans MS" w:hAnsi="Comic Sans MS"/>
                      <w:b/>
                    </w:rPr>
                    <w:t>Pupil Premium</w:t>
                  </w:r>
                </w:p>
              </w:tc>
            </w:tr>
            <w:tr w:rsidR="00444934" w14:paraId="6799CE04" w14:textId="5B79F867" w:rsidTr="00444934">
              <w:tc>
                <w:tcPr>
                  <w:tcW w:w="1873" w:type="dxa"/>
                </w:tcPr>
                <w:p w14:paraId="3E6E10CD"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Year 3</w:t>
                  </w:r>
                </w:p>
              </w:tc>
              <w:tc>
                <w:tcPr>
                  <w:tcW w:w="1934" w:type="dxa"/>
                </w:tcPr>
                <w:p w14:paraId="1F875906"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64.6%</w:t>
                  </w:r>
                </w:p>
              </w:tc>
              <w:tc>
                <w:tcPr>
                  <w:tcW w:w="1886" w:type="dxa"/>
                </w:tcPr>
                <w:p w14:paraId="266EF8C6"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62.0%</w:t>
                  </w:r>
                </w:p>
              </w:tc>
              <w:tc>
                <w:tcPr>
                  <w:tcW w:w="1901" w:type="dxa"/>
                </w:tcPr>
                <w:p w14:paraId="0A4A833F"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67.3%</w:t>
                  </w:r>
                </w:p>
              </w:tc>
              <w:tc>
                <w:tcPr>
                  <w:tcW w:w="1673" w:type="dxa"/>
                </w:tcPr>
                <w:p w14:paraId="713B6C58" w14:textId="1B1A7B78" w:rsidR="00444934" w:rsidRDefault="00444934" w:rsidP="00A8734B">
                  <w:pPr>
                    <w:framePr w:hSpace="180" w:wrap="around" w:vAnchor="text" w:hAnchor="margin" w:y="269"/>
                    <w:jc w:val="center"/>
                    <w:rPr>
                      <w:rFonts w:ascii="Comic Sans MS" w:hAnsi="Comic Sans MS"/>
                      <w:bCs/>
                    </w:rPr>
                  </w:pPr>
                  <w:r>
                    <w:rPr>
                      <w:rFonts w:ascii="Comic Sans MS" w:hAnsi="Comic Sans MS"/>
                      <w:bCs/>
                    </w:rPr>
                    <w:t>54.5%</w:t>
                  </w:r>
                </w:p>
              </w:tc>
            </w:tr>
            <w:tr w:rsidR="00444934" w14:paraId="0DF3C9CF" w14:textId="0FB85F83" w:rsidTr="00444934">
              <w:tc>
                <w:tcPr>
                  <w:tcW w:w="1873" w:type="dxa"/>
                </w:tcPr>
                <w:p w14:paraId="12817042"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Year 4</w:t>
                  </w:r>
                </w:p>
              </w:tc>
              <w:tc>
                <w:tcPr>
                  <w:tcW w:w="1934" w:type="dxa"/>
                </w:tcPr>
                <w:p w14:paraId="0ABC50AC"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64.9%</w:t>
                  </w:r>
                </w:p>
              </w:tc>
              <w:tc>
                <w:tcPr>
                  <w:tcW w:w="1886" w:type="dxa"/>
                </w:tcPr>
                <w:p w14:paraId="756F8EE7"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63.7%</w:t>
                  </w:r>
                </w:p>
              </w:tc>
              <w:tc>
                <w:tcPr>
                  <w:tcW w:w="1901" w:type="dxa"/>
                </w:tcPr>
                <w:p w14:paraId="53CA2B81"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79.2%</w:t>
                  </w:r>
                </w:p>
              </w:tc>
              <w:tc>
                <w:tcPr>
                  <w:tcW w:w="1673" w:type="dxa"/>
                </w:tcPr>
                <w:p w14:paraId="2F34DBAA" w14:textId="1E762EB6" w:rsidR="00444934" w:rsidRDefault="00444934" w:rsidP="00A8734B">
                  <w:pPr>
                    <w:framePr w:hSpace="180" w:wrap="around" w:vAnchor="text" w:hAnchor="margin" w:y="269"/>
                    <w:jc w:val="center"/>
                    <w:rPr>
                      <w:rFonts w:ascii="Comic Sans MS" w:hAnsi="Comic Sans MS"/>
                      <w:bCs/>
                    </w:rPr>
                  </w:pPr>
                  <w:r>
                    <w:rPr>
                      <w:rFonts w:ascii="Comic Sans MS" w:hAnsi="Comic Sans MS"/>
                      <w:bCs/>
                    </w:rPr>
                    <w:t>50.0%</w:t>
                  </w:r>
                </w:p>
              </w:tc>
            </w:tr>
            <w:tr w:rsidR="00444934" w14:paraId="22B3FD83" w14:textId="19DBCFA5" w:rsidTr="00444934">
              <w:tc>
                <w:tcPr>
                  <w:tcW w:w="1873" w:type="dxa"/>
                </w:tcPr>
                <w:p w14:paraId="5C91CAC9"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lastRenderedPageBreak/>
                    <w:t>Year 5</w:t>
                  </w:r>
                </w:p>
              </w:tc>
              <w:tc>
                <w:tcPr>
                  <w:tcW w:w="1934" w:type="dxa"/>
                </w:tcPr>
                <w:p w14:paraId="601D70E3"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64.2%</w:t>
                  </w:r>
                </w:p>
              </w:tc>
              <w:tc>
                <w:tcPr>
                  <w:tcW w:w="1886" w:type="dxa"/>
                </w:tcPr>
                <w:p w14:paraId="64809592"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62.6%</w:t>
                  </w:r>
                </w:p>
              </w:tc>
              <w:tc>
                <w:tcPr>
                  <w:tcW w:w="1901" w:type="dxa"/>
                </w:tcPr>
                <w:p w14:paraId="33F6EB77"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70.7%</w:t>
                  </w:r>
                </w:p>
              </w:tc>
              <w:tc>
                <w:tcPr>
                  <w:tcW w:w="1673" w:type="dxa"/>
                </w:tcPr>
                <w:p w14:paraId="20B999FA" w14:textId="0F3C1398" w:rsidR="00444934" w:rsidRDefault="00444934" w:rsidP="00A8734B">
                  <w:pPr>
                    <w:framePr w:hSpace="180" w:wrap="around" w:vAnchor="text" w:hAnchor="margin" w:y="269"/>
                    <w:jc w:val="center"/>
                    <w:rPr>
                      <w:rFonts w:ascii="Comic Sans MS" w:hAnsi="Comic Sans MS"/>
                      <w:bCs/>
                    </w:rPr>
                  </w:pPr>
                  <w:r>
                    <w:rPr>
                      <w:rFonts w:ascii="Comic Sans MS" w:hAnsi="Comic Sans MS"/>
                      <w:bCs/>
                    </w:rPr>
                    <w:t>40.0%</w:t>
                  </w:r>
                </w:p>
              </w:tc>
            </w:tr>
            <w:tr w:rsidR="00444934" w14:paraId="5A567158" w14:textId="0B54C5AB" w:rsidTr="00444934">
              <w:tc>
                <w:tcPr>
                  <w:tcW w:w="1873" w:type="dxa"/>
                </w:tcPr>
                <w:p w14:paraId="6E1156CA"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Year 6</w:t>
                  </w:r>
                </w:p>
              </w:tc>
              <w:tc>
                <w:tcPr>
                  <w:tcW w:w="1934" w:type="dxa"/>
                </w:tcPr>
                <w:p w14:paraId="2A3B792C"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73.6%</w:t>
                  </w:r>
                </w:p>
              </w:tc>
              <w:tc>
                <w:tcPr>
                  <w:tcW w:w="1886" w:type="dxa"/>
                </w:tcPr>
                <w:p w14:paraId="46A45524"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73.5%</w:t>
                  </w:r>
                </w:p>
              </w:tc>
              <w:tc>
                <w:tcPr>
                  <w:tcW w:w="1901" w:type="dxa"/>
                </w:tcPr>
                <w:p w14:paraId="29631CD9"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58.8%</w:t>
                  </w:r>
                </w:p>
              </w:tc>
              <w:tc>
                <w:tcPr>
                  <w:tcW w:w="1673" w:type="dxa"/>
                </w:tcPr>
                <w:p w14:paraId="4E2FED4A" w14:textId="703810F9" w:rsidR="00444934" w:rsidRDefault="00444934" w:rsidP="00A8734B">
                  <w:pPr>
                    <w:framePr w:hSpace="180" w:wrap="around" w:vAnchor="text" w:hAnchor="margin" w:y="269"/>
                    <w:jc w:val="center"/>
                    <w:rPr>
                      <w:rFonts w:ascii="Comic Sans MS" w:hAnsi="Comic Sans MS"/>
                      <w:bCs/>
                    </w:rPr>
                  </w:pPr>
                  <w:r>
                    <w:rPr>
                      <w:rFonts w:ascii="Comic Sans MS" w:hAnsi="Comic Sans MS"/>
                      <w:bCs/>
                    </w:rPr>
                    <w:t>50.0%</w:t>
                  </w:r>
                </w:p>
              </w:tc>
            </w:tr>
          </w:tbl>
          <w:p w14:paraId="414725DE" w14:textId="77777777" w:rsidR="00444934" w:rsidRDefault="00444934" w:rsidP="00444934">
            <w:pPr>
              <w:shd w:val="clear" w:color="auto" w:fill="FFFFFF" w:themeFill="background1"/>
              <w:rPr>
                <w:rFonts w:ascii="Comic Sans MS" w:hAnsi="Comic Sans MS"/>
                <w:b/>
                <w:u w:val="single"/>
              </w:rPr>
            </w:pPr>
          </w:p>
          <w:p w14:paraId="61849AE0" w14:textId="77777777" w:rsidR="00444934" w:rsidRDefault="00444934" w:rsidP="00444934">
            <w:pPr>
              <w:shd w:val="clear" w:color="auto" w:fill="FFFFFF" w:themeFill="background1"/>
              <w:rPr>
                <w:rFonts w:ascii="Comic Sans MS" w:hAnsi="Comic Sans MS"/>
                <w:b/>
                <w:u w:val="single"/>
              </w:rPr>
            </w:pPr>
            <w:r>
              <w:rPr>
                <w:rFonts w:ascii="Comic Sans MS" w:hAnsi="Comic Sans MS"/>
                <w:b/>
                <w:u w:val="single"/>
              </w:rPr>
              <w:t>Mathematics</w:t>
            </w:r>
          </w:p>
          <w:tbl>
            <w:tblPr>
              <w:tblStyle w:val="TableGrid"/>
              <w:tblW w:w="0" w:type="auto"/>
              <w:tblLook w:val="04A0" w:firstRow="1" w:lastRow="0" w:firstColumn="1" w:lastColumn="0" w:noHBand="0" w:noVBand="1"/>
            </w:tblPr>
            <w:tblGrid>
              <w:gridCol w:w="1873"/>
              <w:gridCol w:w="1934"/>
              <w:gridCol w:w="1886"/>
              <w:gridCol w:w="1901"/>
              <w:gridCol w:w="1673"/>
            </w:tblGrid>
            <w:tr w:rsidR="00444934" w14:paraId="3F225182" w14:textId="57FBCD82" w:rsidTr="00444934">
              <w:tc>
                <w:tcPr>
                  <w:tcW w:w="1873" w:type="dxa"/>
                </w:tcPr>
                <w:p w14:paraId="37366C6D"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Year Group</w:t>
                  </w:r>
                </w:p>
              </w:tc>
              <w:tc>
                <w:tcPr>
                  <w:tcW w:w="1934" w:type="dxa"/>
                </w:tcPr>
                <w:p w14:paraId="3DEA5E66"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Juniper</w:t>
                  </w:r>
                </w:p>
              </w:tc>
              <w:tc>
                <w:tcPr>
                  <w:tcW w:w="1886" w:type="dxa"/>
                </w:tcPr>
                <w:p w14:paraId="63344FDC"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LA</w:t>
                  </w:r>
                </w:p>
              </w:tc>
              <w:tc>
                <w:tcPr>
                  <w:tcW w:w="1901" w:type="dxa"/>
                </w:tcPr>
                <w:p w14:paraId="68E89ED5"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School</w:t>
                  </w:r>
                </w:p>
              </w:tc>
              <w:tc>
                <w:tcPr>
                  <w:tcW w:w="1673" w:type="dxa"/>
                </w:tcPr>
                <w:p w14:paraId="7207DDA6" w14:textId="589D6AA7" w:rsidR="00444934" w:rsidRPr="002E113C" w:rsidRDefault="00444934" w:rsidP="00A8734B">
                  <w:pPr>
                    <w:framePr w:hSpace="180" w:wrap="around" w:vAnchor="text" w:hAnchor="margin" w:y="269"/>
                    <w:jc w:val="center"/>
                    <w:rPr>
                      <w:rFonts w:ascii="Comic Sans MS" w:hAnsi="Comic Sans MS"/>
                      <w:b/>
                    </w:rPr>
                  </w:pPr>
                  <w:r>
                    <w:rPr>
                      <w:rFonts w:ascii="Comic Sans MS" w:hAnsi="Comic Sans MS"/>
                      <w:b/>
                    </w:rPr>
                    <w:t>Pupil Premium</w:t>
                  </w:r>
                </w:p>
              </w:tc>
            </w:tr>
            <w:tr w:rsidR="00444934" w14:paraId="03EAA50B" w14:textId="32CF18F3" w:rsidTr="00444934">
              <w:tc>
                <w:tcPr>
                  <w:tcW w:w="1873" w:type="dxa"/>
                </w:tcPr>
                <w:p w14:paraId="229DB2EF"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Year 3</w:t>
                  </w:r>
                </w:p>
              </w:tc>
              <w:tc>
                <w:tcPr>
                  <w:tcW w:w="1934" w:type="dxa"/>
                </w:tcPr>
                <w:p w14:paraId="16E631F9"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74.1%</w:t>
                  </w:r>
                </w:p>
              </w:tc>
              <w:tc>
                <w:tcPr>
                  <w:tcW w:w="1886" w:type="dxa"/>
                </w:tcPr>
                <w:p w14:paraId="1817EB4F"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72.5%</w:t>
                  </w:r>
                </w:p>
              </w:tc>
              <w:tc>
                <w:tcPr>
                  <w:tcW w:w="1901" w:type="dxa"/>
                </w:tcPr>
                <w:p w14:paraId="68AB04F9"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80.8%</w:t>
                  </w:r>
                </w:p>
              </w:tc>
              <w:tc>
                <w:tcPr>
                  <w:tcW w:w="1673" w:type="dxa"/>
                </w:tcPr>
                <w:p w14:paraId="4DFCEEA1" w14:textId="79F2D0BC" w:rsidR="00444934" w:rsidRDefault="00444934" w:rsidP="00A8734B">
                  <w:pPr>
                    <w:framePr w:hSpace="180" w:wrap="around" w:vAnchor="text" w:hAnchor="margin" w:y="269"/>
                    <w:jc w:val="center"/>
                    <w:rPr>
                      <w:rFonts w:ascii="Comic Sans MS" w:hAnsi="Comic Sans MS"/>
                      <w:bCs/>
                    </w:rPr>
                  </w:pPr>
                  <w:r>
                    <w:rPr>
                      <w:rFonts w:ascii="Comic Sans MS" w:hAnsi="Comic Sans MS"/>
                      <w:bCs/>
                    </w:rPr>
                    <w:t>81.8%</w:t>
                  </w:r>
                </w:p>
              </w:tc>
            </w:tr>
            <w:tr w:rsidR="00444934" w14:paraId="217196B0" w14:textId="7B5B73D8" w:rsidTr="00444934">
              <w:tc>
                <w:tcPr>
                  <w:tcW w:w="1873" w:type="dxa"/>
                </w:tcPr>
                <w:p w14:paraId="5BCA4FA4"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Year 4</w:t>
                  </w:r>
                </w:p>
              </w:tc>
              <w:tc>
                <w:tcPr>
                  <w:tcW w:w="1934" w:type="dxa"/>
                </w:tcPr>
                <w:p w14:paraId="7B5E2CB4"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74.9%</w:t>
                  </w:r>
                </w:p>
              </w:tc>
              <w:tc>
                <w:tcPr>
                  <w:tcW w:w="1886" w:type="dxa"/>
                </w:tcPr>
                <w:p w14:paraId="66E5E555"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75.1%</w:t>
                  </w:r>
                </w:p>
              </w:tc>
              <w:tc>
                <w:tcPr>
                  <w:tcW w:w="1901" w:type="dxa"/>
                </w:tcPr>
                <w:p w14:paraId="1C9BD61B"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96.2%</w:t>
                  </w:r>
                </w:p>
              </w:tc>
              <w:tc>
                <w:tcPr>
                  <w:tcW w:w="1673" w:type="dxa"/>
                </w:tcPr>
                <w:p w14:paraId="7E78321B" w14:textId="7B0C7CC0" w:rsidR="00444934" w:rsidRDefault="00444934" w:rsidP="00A8734B">
                  <w:pPr>
                    <w:framePr w:hSpace="180" w:wrap="around" w:vAnchor="text" w:hAnchor="margin" w:y="269"/>
                    <w:jc w:val="center"/>
                    <w:rPr>
                      <w:rFonts w:ascii="Comic Sans MS" w:hAnsi="Comic Sans MS"/>
                      <w:bCs/>
                    </w:rPr>
                  </w:pPr>
                  <w:r>
                    <w:rPr>
                      <w:rFonts w:ascii="Comic Sans MS" w:hAnsi="Comic Sans MS"/>
                      <w:bCs/>
                    </w:rPr>
                    <w:t>80.0%</w:t>
                  </w:r>
                </w:p>
              </w:tc>
            </w:tr>
            <w:tr w:rsidR="00444934" w14:paraId="3B7726DF" w14:textId="642733C3" w:rsidTr="00444934">
              <w:tc>
                <w:tcPr>
                  <w:tcW w:w="1873" w:type="dxa"/>
                </w:tcPr>
                <w:p w14:paraId="1DAE9F5A"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Year 5</w:t>
                  </w:r>
                </w:p>
              </w:tc>
              <w:tc>
                <w:tcPr>
                  <w:tcW w:w="1934" w:type="dxa"/>
                </w:tcPr>
                <w:p w14:paraId="4F240920"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72.8%</w:t>
                  </w:r>
                </w:p>
              </w:tc>
              <w:tc>
                <w:tcPr>
                  <w:tcW w:w="1886" w:type="dxa"/>
                </w:tcPr>
                <w:p w14:paraId="347EEAC4"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71.5%</w:t>
                  </w:r>
                </w:p>
              </w:tc>
              <w:tc>
                <w:tcPr>
                  <w:tcW w:w="1901" w:type="dxa"/>
                </w:tcPr>
                <w:p w14:paraId="04012864"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87.8%</w:t>
                  </w:r>
                </w:p>
              </w:tc>
              <w:tc>
                <w:tcPr>
                  <w:tcW w:w="1673" w:type="dxa"/>
                </w:tcPr>
                <w:p w14:paraId="4EF9A6B7" w14:textId="4BC23A58" w:rsidR="00444934" w:rsidRDefault="00444934" w:rsidP="00A8734B">
                  <w:pPr>
                    <w:framePr w:hSpace="180" w:wrap="around" w:vAnchor="text" w:hAnchor="margin" w:y="269"/>
                    <w:jc w:val="center"/>
                    <w:rPr>
                      <w:rFonts w:ascii="Comic Sans MS" w:hAnsi="Comic Sans MS"/>
                      <w:bCs/>
                    </w:rPr>
                  </w:pPr>
                  <w:r>
                    <w:rPr>
                      <w:rFonts w:ascii="Comic Sans MS" w:hAnsi="Comic Sans MS"/>
                      <w:bCs/>
                    </w:rPr>
                    <w:t>80.0%</w:t>
                  </w:r>
                </w:p>
              </w:tc>
            </w:tr>
            <w:tr w:rsidR="00444934" w14:paraId="4972D5DC" w14:textId="5A7DA361" w:rsidTr="00444934">
              <w:tc>
                <w:tcPr>
                  <w:tcW w:w="1873" w:type="dxa"/>
                </w:tcPr>
                <w:p w14:paraId="651B08BC" w14:textId="77777777" w:rsidR="00444934" w:rsidRPr="002E113C" w:rsidRDefault="00444934" w:rsidP="00A8734B">
                  <w:pPr>
                    <w:framePr w:hSpace="180" w:wrap="around" w:vAnchor="text" w:hAnchor="margin" w:y="269"/>
                    <w:jc w:val="center"/>
                    <w:rPr>
                      <w:rFonts w:ascii="Comic Sans MS" w:hAnsi="Comic Sans MS"/>
                      <w:b/>
                    </w:rPr>
                  </w:pPr>
                  <w:r w:rsidRPr="002E113C">
                    <w:rPr>
                      <w:rFonts w:ascii="Comic Sans MS" w:hAnsi="Comic Sans MS"/>
                      <w:b/>
                    </w:rPr>
                    <w:t>Year 6</w:t>
                  </w:r>
                </w:p>
              </w:tc>
              <w:tc>
                <w:tcPr>
                  <w:tcW w:w="1934" w:type="dxa"/>
                </w:tcPr>
                <w:p w14:paraId="592AF853"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76.9%</w:t>
                  </w:r>
                </w:p>
              </w:tc>
              <w:tc>
                <w:tcPr>
                  <w:tcW w:w="1886" w:type="dxa"/>
                </w:tcPr>
                <w:p w14:paraId="608574CC"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75.4%</w:t>
                  </w:r>
                </w:p>
              </w:tc>
              <w:tc>
                <w:tcPr>
                  <w:tcW w:w="1901" w:type="dxa"/>
                </w:tcPr>
                <w:p w14:paraId="7ADE9E7B" w14:textId="77777777" w:rsidR="00444934" w:rsidRPr="002E113C" w:rsidRDefault="00444934" w:rsidP="00A8734B">
                  <w:pPr>
                    <w:framePr w:hSpace="180" w:wrap="around" w:vAnchor="text" w:hAnchor="margin" w:y="269"/>
                    <w:jc w:val="center"/>
                    <w:rPr>
                      <w:rFonts w:ascii="Comic Sans MS" w:hAnsi="Comic Sans MS"/>
                      <w:bCs/>
                    </w:rPr>
                  </w:pPr>
                  <w:r>
                    <w:rPr>
                      <w:rFonts w:ascii="Comic Sans MS" w:hAnsi="Comic Sans MS"/>
                      <w:bCs/>
                    </w:rPr>
                    <w:t>70.6%</w:t>
                  </w:r>
                </w:p>
              </w:tc>
              <w:tc>
                <w:tcPr>
                  <w:tcW w:w="1673" w:type="dxa"/>
                </w:tcPr>
                <w:p w14:paraId="20F1A578" w14:textId="2CF3A1FE" w:rsidR="00444934" w:rsidRDefault="00444934" w:rsidP="00A8734B">
                  <w:pPr>
                    <w:framePr w:hSpace="180" w:wrap="around" w:vAnchor="text" w:hAnchor="margin" w:y="269"/>
                    <w:jc w:val="center"/>
                    <w:rPr>
                      <w:rFonts w:ascii="Comic Sans MS" w:hAnsi="Comic Sans MS"/>
                      <w:bCs/>
                    </w:rPr>
                  </w:pPr>
                  <w:r>
                    <w:rPr>
                      <w:rFonts w:ascii="Comic Sans MS" w:hAnsi="Comic Sans MS"/>
                      <w:bCs/>
                    </w:rPr>
                    <w:t>71.4%</w:t>
                  </w:r>
                </w:p>
              </w:tc>
            </w:tr>
          </w:tbl>
          <w:p w14:paraId="1E21276D" w14:textId="55833874" w:rsidR="000F6F8B" w:rsidRDefault="000F6F8B" w:rsidP="00512D3B">
            <w:pPr>
              <w:shd w:val="clear" w:color="auto" w:fill="FFFFFF" w:themeFill="background1"/>
              <w:rPr>
                <w:rFonts w:ascii="Comic Sans MS" w:hAnsi="Comic Sans MS"/>
                <w:color w:val="auto"/>
                <w:sz w:val="22"/>
                <w:szCs w:val="22"/>
              </w:rPr>
            </w:pPr>
          </w:p>
          <w:p w14:paraId="0F3DA110" w14:textId="77777777" w:rsidR="00444934" w:rsidRPr="000921B6" w:rsidRDefault="00444934" w:rsidP="00512D3B">
            <w:pPr>
              <w:shd w:val="clear" w:color="auto" w:fill="FFFFFF" w:themeFill="background1"/>
              <w:rPr>
                <w:rFonts w:ascii="Comic Sans MS" w:hAnsi="Comic Sans MS"/>
                <w:color w:val="auto"/>
                <w:sz w:val="22"/>
                <w:szCs w:val="22"/>
              </w:rPr>
            </w:pPr>
          </w:p>
          <w:p w14:paraId="07B35160" w14:textId="243DDA9C" w:rsidR="009F418F" w:rsidRPr="00035D67" w:rsidRDefault="009F418F" w:rsidP="00512D3B">
            <w:pPr>
              <w:pStyle w:val="NormalWeb"/>
              <w:shd w:val="clear" w:color="auto" w:fill="FFFFFF" w:themeFill="background1"/>
              <w:rPr>
                <w:rFonts w:cs="Arial"/>
                <w:color w:val="000000"/>
              </w:rPr>
            </w:pPr>
          </w:p>
        </w:tc>
      </w:tr>
    </w:tbl>
    <w:p w14:paraId="31BDCC80" w14:textId="77777777" w:rsidR="00F25974" w:rsidRPr="00BC0958" w:rsidRDefault="00F25974" w:rsidP="00512D3B">
      <w:pPr>
        <w:shd w:val="clear" w:color="auto" w:fill="FFFFFF" w:themeFill="background1"/>
        <w:rPr>
          <w:color w:val="FF0000"/>
        </w:rPr>
      </w:pPr>
    </w:p>
    <w:p w14:paraId="155D9F83" w14:textId="77777777" w:rsidR="00F25974" w:rsidRPr="00BC0958" w:rsidRDefault="00F25974" w:rsidP="00512D3B">
      <w:pPr>
        <w:shd w:val="clear" w:color="auto" w:fill="FFFFFF" w:themeFill="background1"/>
        <w:rPr>
          <w:color w:val="FF0000"/>
        </w:rPr>
      </w:pPr>
    </w:p>
    <w:p w14:paraId="479BFDFF" w14:textId="77777777" w:rsidR="00F25974" w:rsidRPr="00BC0958" w:rsidRDefault="00F25974" w:rsidP="00512D3B">
      <w:pPr>
        <w:shd w:val="clear" w:color="auto" w:fill="FFFFFF" w:themeFill="background1"/>
        <w:rPr>
          <w:color w:val="FF0000"/>
        </w:rPr>
      </w:pPr>
    </w:p>
    <w:p w14:paraId="35E73F29" w14:textId="77777777" w:rsidR="00F25974" w:rsidRPr="00BC0958" w:rsidRDefault="00F25974" w:rsidP="00512D3B">
      <w:pPr>
        <w:shd w:val="clear" w:color="auto" w:fill="FFFFFF" w:themeFill="background1"/>
        <w:rPr>
          <w:color w:val="FF0000"/>
        </w:rPr>
      </w:pPr>
    </w:p>
    <w:p w14:paraId="4C7B41A3" w14:textId="77777777" w:rsidR="00F25974" w:rsidRPr="00BC0958" w:rsidRDefault="00F25974" w:rsidP="00512D3B">
      <w:pPr>
        <w:shd w:val="clear" w:color="auto" w:fill="FFFFFF" w:themeFill="background1"/>
        <w:rPr>
          <w:color w:val="FF0000"/>
        </w:rPr>
      </w:pPr>
    </w:p>
    <w:p w14:paraId="0B84D7A6" w14:textId="77777777" w:rsidR="00F25974" w:rsidRPr="00BC0958" w:rsidRDefault="00F25974" w:rsidP="00512D3B">
      <w:pPr>
        <w:shd w:val="clear" w:color="auto" w:fill="FFFFFF" w:themeFill="background1"/>
        <w:rPr>
          <w:color w:val="FF0000"/>
        </w:rPr>
      </w:pPr>
    </w:p>
    <w:p w14:paraId="1320DB07" w14:textId="77777777" w:rsidR="00F25974" w:rsidRPr="00BC0958" w:rsidRDefault="00F25974" w:rsidP="00512D3B">
      <w:pPr>
        <w:shd w:val="clear" w:color="auto" w:fill="FFFFFF" w:themeFill="background1"/>
        <w:rPr>
          <w:color w:val="FF0000"/>
        </w:rPr>
      </w:pPr>
    </w:p>
    <w:p w14:paraId="2862D4D3" w14:textId="77777777" w:rsidR="00F25974" w:rsidRPr="00BC0958" w:rsidRDefault="00F25974" w:rsidP="00512D3B">
      <w:pPr>
        <w:shd w:val="clear" w:color="auto" w:fill="FFFFFF" w:themeFill="background1"/>
        <w:rPr>
          <w:color w:val="FF0000"/>
        </w:rPr>
      </w:pPr>
    </w:p>
    <w:p w14:paraId="6A1757C2" w14:textId="77777777" w:rsidR="00F25974" w:rsidRPr="00BC0958" w:rsidRDefault="00F25974" w:rsidP="00512D3B">
      <w:pPr>
        <w:shd w:val="clear" w:color="auto" w:fill="FFFFFF" w:themeFill="background1"/>
        <w:rPr>
          <w:color w:val="FF0000"/>
        </w:rPr>
      </w:pPr>
    </w:p>
    <w:p w14:paraId="23FDF3AF" w14:textId="77777777" w:rsidR="00F25974" w:rsidRPr="00BC0958" w:rsidRDefault="00F25974" w:rsidP="00512D3B">
      <w:pPr>
        <w:shd w:val="clear" w:color="auto" w:fill="FFFFFF" w:themeFill="background1"/>
        <w:rPr>
          <w:color w:val="FF0000"/>
        </w:rPr>
      </w:pPr>
    </w:p>
    <w:p w14:paraId="4F0E3BA6" w14:textId="77777777" w:rsidR="00F25974" w:rsidRPr="00BC0958" w:rsidRDefault="00F25974" w:rsidP="00512D3B">
      <w:pPr>
        <w:shd w:val="clear" w:color="auto" w:fill="FFFFFF" w:themeFill="background1"/>
        <w:rPr>
          <w:color w:val="FF0000"/>
        </w:rPr>
      </w:pPr>
    </w:p>
    <w:p w14:paraId="2915CE03" w14:textId="77777777" w:rsidR="00F25974" w:rsidRPr="00BC0958" w:rsidRDefault="00F25974" w:rsidP="00512D3B">
      <w:pPr>
        <w:shd w:val="clear" w:color="auto" w:fill="FFFFFF" w:themeFill="background1"/>
        <w:rPr>
          <w:color w:val="FF0000"/>
        </w:rPr>
      </w:pPr>
    </w:p>
    <w:p w14:paraId="74C9DE68" w14:textId="77777777" w:rsidR="00F25974" w:rsidRPr="00BC0958" w:rsidRDefault="00F25974" w:rsidP="00512D3B">
      <w:pPr>
        <w:shd w:val="clear" w:color="auto" w:fill="FFFFFF" w:themeFill="background1"/>
        <w:rPr>
          <w:color w:val="FF0000"/>
        </w:rPr>
      </w:pPr>
    </w:p>
    <w:p w14:paraId="5220080C" w14:textId="77777777" w:rsidR="00F25974" w:rsidRPr="00BC0958" w:rsidRDefault="00F25974" w:rsidP="00512D3B">
      <w:pPr>
        <w:shd w:val="clear" w:color="auto" w:fill="FFFFFF" w:themeFill="background1"/>
        <w:rPr>
          <w:rFonts w:ascii="Comic Sans MS" w:hAnsi="Comic Sans MS"/>
          <w:b/>
          <w:iCs/>
          <w:color w:val="FF0000"/>
          <w:sz w:val="22"/>
          <w:szCs w:val="22"/>
          <w:lang w:eastAsia="en-US"/>
        </w:rPr>
      </w:pPr>
    </w:p>
    <w:p w14:paraId="4DDFBAA1" w14:textId="77777777" w:rsidR="00F25974" w:rsidRPr="00BC0958" w:rsidRDefault="00F25974" w:rsidP="00512D3B">
      <w:pPr>
        <w:shd w:val="clear" w:color="auto" w:fill="FFFFFF" w:themeFill="background1"/>
        <w:rPr>
          <w:rFonts w:ascii="Comic Sans MS" w:hAnsi="Comic Sans MS"/>
          <w:iCs/>
          <w:color w:val="FF0000"/>
          <w:sz w:val="22"/>
          <w:szCs w:val="22"/>
          <w:lang w:eastAsia="en-US"/>
        </w:rPr>
      </w:pPr>
    </w:p>
    <w:p w14:paraId="1B078B35" w14:textId="77777777" w:rsidR="00F25974" w:rsidRPr="00BC0958" w:rsidRDefault="00F25974" w:rsidP="00512D3B">
      <w:pPr>
        <w:shd w:val="clear" w:color="auto" w:fill="FFFFFF" w:themeFill="background1"/>
        <w:rPr>
          <w:rFonts w:ascii="Comic Sans MS" w:hAnsi="Comic Sans MS"/>
          <w:iCs/>
          <w:color w:val="FF0000"/>
          <w:sz w:val="22"/>
          <w:szCs w:val="22"/>
          <w:lang w:eastAsia="en-US"/>
        </w:rPr>
      </w:pPr>
    </w:p>
    <w:p w14:paraId="060F14CD" w14:textId="77777777" w:rsidR="00F25974" w:rsidRDefault="00F25974" w:rsidP="00512D3B">
      <w:pPr>
        <w:shd w:val="clear" w:color="auto" w:fill="FFFFFF" w:themeFill="background1"/>
        <w:rPr>
          <w:rFonts w:ascii="Comic Sans MS" w:hAnsi="Comic Sans MS"/>
          <w:sz w:val="22"/>
          <w:szCs w:val="22"/>
        </w:rPr>
      </w:pPr>
    </w:p>
    <w:p w14:paraId="4BB61A03" w14:textId="77777777" w:rsidR="00F25974" w:rsidRPr="00AA226D" w:rsidRDefault="00F25974" w:rsidP="00512D3B">
      <w:pPr>
        <w:shd w:val="clear" w:color="auto" w:fill="FFFFFF" w:themeFill="background1"/>
        <w:rPr>
          <w:rFonts w:ascii="Comic Sans MS" w:hAnsi="Comic Sans MS"/>
          <w:sz w:val="22"/>
          <w:szCs w:val="22"/>
        </w:rPr>
      </w:pPr>
    </w:p>
    <w:p w14:paraId="188578FB" w14:textId="537EFB51" w:rsidR="0008384B" w:rsidRDefault="0008384B" w:rsidP="00512D3B">
      <w:pPr>
        <w:shd w:val="clear" w:color="auto" w:fill="FFFFFF" w:themeFill="background1"/>
      </w:pPr>
    </w:p>
    <w:p w14:paraId="497C2CDD" w14:textId="3BD1FD57" w:rsidR="0008384B" w:rsidRDefault="0008384B" w:rsidP="00512D3B">
      <w:pPr>
        <w:shd w:val="clear" w:color="auto" w:fill="FFFFFF" w:themeFill="background1"/>
      </w:pPr>
    </w:p>
    <w:p w14:paraId="01F0D165" w14:textId="1FC4C866" w:rsidR="0008384B" w:rsidRDefault="0008384B" w:rsidP="00512D3B">
      <w:pPr>
        <w:shd w:val="clear" w:color="auto" w:fill="FFFFFF" w:themeFill="background1"/>
      </w:pPr>
    </w:p>
    <w:p w14:paraId="5B48A893" w14:textId="77777777" w:rsidR="0008384B" w:rsidRDefault="0008384B" w:rsidP="00512D3B">
      <w:pPr>
        <w:shd w:val="clear" w:color="auto" w:fill="FFFFFF" w:themeFill="background1"/>
      </w:pPr>
    </w:p>
    <w:p w14:paraId="2A7D555F" w14:textId="77777777" w:rsidR="00E66558" w:rsidRDefault="00E66558" w:rsidP="00512D3B">
      <w:pPr>
        <w:shd w:val="clear" w:color="auto" w:fill="FFFFFF" w:themeFill="background1"/>
        <w:spacing w:after="0" w:line="240" w:lineRule="auto"/>
      </w:pPr>
    </w:p>
    <w:bookmarkEnd w:id="12"/>
    <w:bookmarkEnd w:id="13"/>
    <w:bookmarkEnd w:id="14"/>
    <w:p w14:paraId="2A7D5564" w14:textId="77777777" w:rsidR="00E66558" w:rsidRDefault="00E66558" w:rsidP="00512D3B">
      <w:pPr>
        <w:shd w:val="clear" w:color="auto" w:fill="FFFFFF" w:themeFill="background1"/>
      </w:pPr>
    </w:p>
    <w:sectPr w:rsidR="00E6655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E6C35" w14:textId="77777777" w:rsidR="008D48AA" w:rsidRDefault="008D48AA">
      <w:pPr>
        <w:spacing w:after="0" w:line="240" w:lineRule="auto"/>
      </w:pPr>
      <w:r>
        <w:separator/>
      </w:r>
    </w:p>
  </w:endnote>
  <w:endnote w:type="continuationSeparator" w:id="0">
    <w:p w14:paraId="31AB6168" w14:textId="77777777" w:rsidR="008D48AA" w:rsidRDefault="008D48AA">
      <w:pPr>
        <w:spacing w:after="0" w:line="240" w:lineRule="auto"/>
      </w:pPr>
      <w:r>
        <w:continuationSeparator/>
      </w:r>
    </w:p>
  </w:endnote>
  <w:endnote w:type="continuationNotice" w:id="1">
    <w:p w14:paraId="0E5C2CC3" w14:textId="77777777" w:rsidR="008D48AA" w:rsidRDefault="008D48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2E46B2E2" w:rsidR="008D48AA" w:rsidRDefault="008D48AA">
    <w:pPr>
      <w:pStyle w:val="Footer"/>
      <w:ind w:firstLine="451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1DE25" w14:textId="77777777" w:rsidR="008D48AA" w:rsidRDefault="008D48AA">
      <w:pPr>
        <w:spacing w:after="0" w:line="240" w:lineRule="auto"/>
      </w:pPr>
      <w:r>
        <w:separator/>
      </w:r>
    </w:p>
  </w:footnote>
  <w:footnote w:type="continuationSeparator" w:id="0">
    <w:p w14:paraId="5AD906B7" w14:textId="77777777" w:rsidR="008D48AA" w:rsidRDefault="008D48AA">
      <w:pPr>
        <w:spacing w:after="0" w:line="240" w:lineRule="auto"/>
      </w:pPr>
      <w:r>
        <w:continuationSeparator/>
      </w:r>
    </w:p>
  </w:footnote>
  <w:footnote w:type="continuationNotice" w:id="1">
    <w:p w14:paraId="7EED4193" w14:textId="77777777" w:rsidR="008D48AA" w:rsidRDefault="008D48A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22A0D"/>
    <w:multiLevelType w:val="hybridMultilevel"/>
    <w:tmpl w:val="44C82406"/>
    <w:lvl w:ilvl="0" w:tplc="AD16BB4E">
      <w:start w:val="1"/>
      <w:numFmt w:val="lowerLetter"/>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B247B51"/>
    <w:multiLevelType w:val="hybridMultilevel"/>
    <w:tmpl w:val="F29CF0CC"/>
    <w:lvl w:ilvl="0" w:tplc="85AEE122">
      <w:start w:val="1"/>
      <w:numFmt w:val="lowerLetter"/>
      <w:lvlText w:val="%1)"/>
      <w:lvlJc w:val="left"/>
      <w:pPr>
        <w:ind w:left="837" w:hanging="360"/>
      </w:pPr>
      <w:rPr>
        <w:rFonts w:hint="default"/>
      </w:rPr>
    </w:lvl>
    <w:lvl w:ilvl="1" w:tplc="08090019" w:tentative="1">
      <w:start w:val="1"/>
      <w:numFmt w:val="lowerLetter"/>
      <w:lvlText w:val="%2."/>
      <w:lvlJc w:val="left"/>
      <w:pPr>
        <w:ind w:left="1557" w:hanging="360"/>
      </w:pPr>
    </w:lvl>
    <w:lvl w:ilvl="2" w:tplc="0809001B" w:tentative="1">
      <w:start w:val="1"/>
      <w:numFmt w:val="lowerRoman"/>
      <w:lvlText w:val="%3."/>
      <w:lvlJc w:val="right"/>
      <w:pPr>
        <w:ind w:left="2277" w:hanging="180"/>
      </w:pPr>
    </w:lvl>
    <w:lvl w:ilvl="3" w:tplc="0809000F" w:tentative="1">
      <w:start w:val="1"/>
      <w:numFmt w:val="decimal"/>
      <w:lvlText w:val="%4."/>
      <w:lvlJc w:val="left"/>
      <w:pPr>
        <w:ind w:left="2997" w:hanging="360"/>
      </w:pPr>
    </w:lvl>
    <w:lvl w:ilvl="4" w:tplc="08090019" w:tentative="1">
      <w:start w:val="1"/>
      <w:numFmt w:val="lowerLetter"/>
      <w:lvlText w:val="%5."/>
      <w:lvlJc w:val="left"/>
      <w:pPr>
        <w:ind w:left="3717" w:hanging="360"/>
      </w:pPr>
    </w:lvl>
    <w:lvl w:ilvl="5" w:tplc="0809001B" w:tentative="1">
      <w:start w:val="1"/>
      <w:numFmt w:val="lowerRoman"/>
      <w:lvlText w:val="%6."/>
      <w:lvlJc w:val="right"/>
      <w:pPr>
        <w:ind w:left="4437" w:hanging="180"/>
      </w:pPr>
    </w:lvl>
    <w:lvl w:ilvl="6" w:tplc="0809000F" w:tentative="1">
      <w:start w:val="1"/>
      <w:numFmt w:val="decimal"/>
      <w:lvlText w:val="%7."/>
      <w:lvlJc w:val="left"/>
      <w:pPr>
        <w:ind w:left="5157" w:hanging="360"/>
      </w:pPr>
    </w:lvl>
    <w:lvl w:ilvl="7" w:tplc="08090019" w:tentative="1">
      <w:start w:val="1"/>
      <w:numFmt w:val="lowerLetter"/>
      <w:lvlText w:val="%8."/>
      <w:lvlJc w:val="left"/>
      <w:pPr>
        <w:ind w:left="5877" w:hanging="360"/>
      </w:pPr>
    </w:lvl>
    <w:lvl w:ilvl="8" w:tplc="0809001B" w:tentative="1">
      <w:start w:val="1"/>
      <w:numFmt w:val="lowerRoman"/>
      <w:lvlText w:val="%9."/>
      <w:lvlJc w:val="right"/>
      <w:pPr>
        <w:ind w:left="6597" w:hanging="18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2C9071C"/>
    <w:multiLevelType w:val="hybridMultilevel"/>
    <w:tmpl w:val="B90A58DC"/>
    <w:lvl w:ilvl="0" w:tplc="A05A16E6">
      <w:start w:val="1"/>
      <w:numFmt w:val="lowerLetter"/>
      <w:lvlText w:val="%1)"/>
      <w:lvlJc w:val="left"/>
      <w:pPr>
        <w:ind w:left="1197" w:hanging="360"/>
      </w:pPr>
      <w:rPr>
        <w:rFonts w:hint="default"/>
      </w:rPr>
    </w:lvl>
    <w:lvl w:ilvl="1" w:tplc="08090019" w:tentative="1">
      <w:start w:val="1"/>
      <w:numFmt w:val="lowerLetter"/>
      <w:lvlText w:val="%2."/>
      <w:lvlJc w:val="left"/>
      <w:pPr>
        <w:ind w:left="1917" w:hanging="360"/>
      </w:pPr>
    </w:lvl>
    <w:lvl w:ilvl="2" w:tplc="0809001B" w:tentative="1">
      <w:start w:val="1"/>
      <w:numFmt w:val="lowerRoman"/>
      <w:lvlText w:val="%3."/>
      <w:lvlJc w:val="right"/>
      <w:pPr>
        <w:ind w:left="2637" w:hanging="180"/>
      </w:pPr>
    </w:lvl>
    <w:lvl w:ilvl="3" w:tplc="0809000F" w:tentative="1">
      <w:start w:val="1"/>
      <w:numFmt w:val="decimal"/>
      <w:lvlText w:val="%4."/>
      <w:lvlJc w:val="left"/>
      <w:pPr>
        <w:ind w:left="3357" w:hanging="360"/>
      </w:pPr>
    </w:lvl>
    <w:lvl w:ilvl="4" w:tplc="08090019" w:tentative="1">
      <w:start w:val="1"/>
      <w:numFmt w:val="lowerLetter"/>
      <w:lvlText w:val="%5."/>
      <w:lvlJc w:val="left"/>
      <w:pPr>
        <w:ind w:left="4077" w:hanging="360"/>
      </w:pPr>
    </w:lvl>
    <w:lvl w:ilvl="5" w:tplc="0809001B" w:tentative="1">
      <w:start w:val="1"/>
      <w:numFmt w:val="lowerRoman"/>
      <w:lvlText w:val="%6."/>
      <w:lvlJc w:val="right"/>
      <w:pPr>
        <w:ind w:left="4797" w:hanging="180"/>
      </w:pPr>
    </w:lvl>
    <w:lvl w:ilvl="6" w:tplc="0809000F" w:tentative="1">
      <w:start w:val="1"/>
      <w:numFmt w:val="decimal"/>
      <w:lvlText w:val="%7."/>
      <w:lvlJc w:val="left"/>
      <w:pPr>
        <w:ind w:left="5517" w:hanging="360"/>
      </w:pPr>
    </w:lvl>
    <w:lvl w:ilvl="7" w:tplc="08090019" w:tentative="1">
      <w:start w:val="1"/>
      <w:numFmt w:val="lowerLetter"/>
      <w:lvlText w:val="%8."/>
      <w:lvlJc w:val="left"/>
      <w:pPr>
        <w:ind w:left="6237" w:hanging="360"/>
      </w:pPr>
    </w:lvl>
    <w:lvl w:ilvl="8" w:tplc="0809001B" w:tentative="1">
      <w:start w:val="1"/>
      <w:numFmt w:val="lowerRoman"/>
      <w:lvlText w:val="%9."/>
      <w:lvlJc w:val="right"/>
      <w:pPr>
        <w:ind w:left="6957" w:hanging="180"/>
      </w:pPr>
    </w:lvl>
  </w:abstractNum>
  <w:abstractNum w:abstractNumId="9" w15:restartNumberingAfterBreak="0">
    <w:nsid w:val="3D256D4A"/>
    <w:multiLevelType w:val="hybridMultilevel"/>
    <w:tmpl w:val="043850A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534CE4"/>
    <w:multiLevelType w:val="hybridMultilevel"/>
    <w:tmpl w:val="CFD6F178"/>
    <w:lvl w:ilvl="0" w:tplc="A926AD5A">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6992684"/>
    <w:multiLevelType w:val="multilevel"/>
    <w:tmpl w:val="84D2F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0DC1CAE"/>
    <w:multiLevelType w:val="hybridMultilevel"/>
    <w:tmpl w:val="0A7A48FC"/>
    <w:lvl w:ilvl="0" w:tplc="A926AD5A">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6EE22AA5"/>
    <w:multiLevelType w:val="hybridMultilevel"/>
    <w:tmpl w:val="80A02272"/>
    <w:lvl w:ilvl="0" w:tplc="88164160">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79A76052"/>
    <w:multiLevelType w:val="hybridMultilevel"/>
    <w:tmpl w:val="74823D0C"/>
    <w:lvl w:ilvl="0" w:tplc="85AEE122">
      <w:start w:val="1"/>
      <w:numFmt w:val="lowerLetter"/>
      <w:lvlText w:val="%1)"/>
      <w:lvlJc w:val="left"/>
      <w:pPr>
        <w:ind w:left="837" w:hanging="360"/>
      </w:pPr>
      <w:rPr>
        <w:rFonts w:hint="default"/>
      </w:rPr>
    </w:lvl>
    <w:lvl w:ilvl="1" w:tplc="08090019" w:tentative="1">
      <w:start w:val="1"/>
      <w:numFmt w:val="lowerLetter"/>
      <w:lvlText w:val="%2."/>
      <w:lvlJc w:val="left"/>
      <w:pPr>
        <w:ind w:left="1557" w:hanging="360"/>
      </w:pPr>
    </w:lvl>
    <w:lvl w:ilvl="2" w:tplc="0809001B" w:tentative="1">
      <w:start w:val="1"/>
      <w:numFmt w:val="lowerRoman"/>
      <w:lvlText w:val="%3."/>
      <w:lvlJc w:val="right"/>
      <w:pPr>
        <w:ind w:left="2277" w:hanging="180"/>
      </w:pPr>
    </w:lvl>
    <w:lvl w:ilvl="3" w:tplc="0809000F" w:tentative="1">
      <w:start w:val="1"/>
      <w:numFmt w:val="decimal"/>
      <w:lvlText w:val="%4."/>
      <w:lvlJc w:val="left"/>
      <w:pPr>
        <w:ind w:left="2997" w:hanging="360"/>
      </w:pPr>
    </w:lvl>
    <w:lvl w:ilvl="4" w:tplc="08090019" w:tentative="1">
      <w:start w:val="1"/>
      <w:numFmt w:val="lowerLetter"/>
      <w:lvlText w:val="%5."/>
      <w:lvlJc w:val="left"/>
      <w:pPr>
        <w:ind w:left="3717" w:hanging="360"/>
      </w:pPr>
    </w:lvl>
    <w:lvl w:ilvl="5" w:tplc="0809001B" w:tentative="1">
      <w:start w:val="1"/>
      <w:numFmt w:val="lowerRoman"/>
      <w:lvlText w:val="%6."/>
      <w:lvlJc w:val="right"/>
      <w:pPr>
        <w:ind w:left="4437" w:hanging="180"/>
      </w:pPr>
    </w:lvl>
    <w:lvl w:ilvl="6" w:tplc="0809000F" w:tentative="1">
      <w:start w:val="1"/>
      <w:numFmt w:val="decimal"/>
      <w:lvlText w:val="%7."/>
      <w:lvlJc w:val="left"/>
      <w:pPr>
        <w:ind w:left="5157" w:hanging="360"/>
      </w:pPr>
    </w:lvl>
    <w:lvl w:ilvl="7" w:tplc="08090019" w:tentative="1">
      <w:start w:val="1"/>
      <w:numFmt w:val="lowerLetter"/>
      <w:lvlText w:val="%8."/>
      <w:lvlJc w:val="left"/>
      <w:pPr>
        <w:ind w:left="5877" w:hanging="360"/>
      </w:pPr>
    </w:lvl>
    <w:lvl w:ilvl="8" w:tplc="0809001B" w:tentative="1">
      <w:start w:val="1"/>
      <w:numFmt w:val="lowerRoman"/>
      <w:lvlText w:val="%9."/>
      <w:lvlJc w:val="right"/>
      <w:pPr>
        <w:ind w:left="6597" w:hanging="180"/>
      </w:pPr>
    </w:lvl>
  </w:abstractNum>
  <w:num w:numId="1">
    <w:abstractNumId w:val="5"/>
  </w:num>
  <w:num w:numId="2">
    <w:abstractNumId w:val="3"/>
  </w:num>
  <w:num w:numId="3">
    <w:abstractNumId w:val="6"/>
  </w:num>
  <w:num w:numId="4">
    <w:abstractNumId w:val="7"/>
  </w:num>
  <w:num w:numId="5">
    <w:abstractNumId w:val="1"/>
  </w:num>
  <w:num w:numId="6">
    <w:abstractNumId w:val="11"/>
  </w:num>
  <w:num w:numId="7">
    <w:abstractNumId w:val="16"/>
  </w:num>
  <w:num w:numId="8">
    <w:abstractNumId w:val="21"/>
  </w:num>
  <w:num w:numId="9">
    <w:abstractNumId w:val="19"/>
  </w:num>
  <w:num w:numId="10">
    <w:abstractNumId w:val="17"/>
  </w:num>
  <w:num w:numId="11">
    <w:abstractNumId w:val="4"/>
  </w:num>
  <w:num w:numId="12">
    <w:abstractNumId w:val="20"/>
  </w:num>
  <w:num w:numId="13">
    <w:abstractNumId w:val="14"/>
  </w:num>
  <w:num w:numId="14">
    <w:abstractNumId w:val="18"/>
  </w:num>
  <w:num w:numId="15">
    <w:abstractNumId w:val="10"/>
  </w:num>
  <w:num w:numId="16">
    <w:abstractNumId w:val="2"/>
  </w:num>
  <w:num w:numId="17">
    <w:abstractNumId w:val="0"/>
  </w:num>
  <w:num w:numId="18">
    <w:abstractNumId w:val="15"/>
  </w:num>
  <w:num w:numId="19">
    <w:abstractNumId w:val="22"/>
  </w:num>
  <w:num w:numId="20">
    <w:abstractNumId w:val="8"/>
  </w:num>
  <w:num w:numId="21">
    <w:abstractNumId w:val="9"/>
  </w:num>
  <w:num w:numId="22">
    <w:abstractNumId w:val="13"/>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13841"/>
    <w:rsid w:val="00020E95"/>
    <w:rsid w:val="0002158E"/>
    <w:rsid w:val="00023729"/>
    <w:rsid w:val="000243B4"/>
    <w:rsid w:val="000268A3"/>
    <w:rsid w:val="000271B2"/>
    <w:rsid w:val="0004334E"/>
    <w:rsid w:val="00044C45"/>
    <w:rsid w:val="000452EB"/>
    <w:rsid w:val="000463AE"/>
    <w:rsid w:val="000507A3"/>
    <w:rsid w:val="00053200"/>
    <w:rsid w:val="00060A62"/>
    <w:rsid w:val="00060BA8"/>
    <w:rsid w:val="0006240B"/>
    <w:rsid w:val="00064366"/>
    <w:rsid w:val="00066B73"/>
    <w:rsid w:val="00071481"/>
    <w:rsid w:val="00075FAE"/>
    <w:rsid w:val="00082F38"/>
    <w:rsid w:val="0008384B"/>
    <w:rsid w:val="000921B6"/>
    <w:rsid w:val="000929EC"/>
    <w:rsid w:val="00093CDE"/>
    <w:rsid w:val="000A6379"/>
    <w:rsid w:val="000B7441"/>
    <w:rsid w:val="000C621B"/>
    <w:rsid w:val="000D22B0"/>
    <w:rsid w:val="000D35C9"/>
    <w:rsid w:val="000D520C"/>
    <w:rsid w:val="000D6596"/>
    <w:rsid w:val="000E17E8"/>
    <w:rsid w:val="000E64FE"/>
    <w:rsid w:val="000E6DF0"/>
    <w:rsid w:val="000F0932"/>
    <w:rsid w:val="000F43F1"/>
    <w:rsid w:val="000F6F8B"/>
    <w:rsid w:val="001037CB"/>
    <w:rsid w:val="00104A40"/>
    <w:rsid w:val="0010629E"/>
    <w:rsid w:val="00115538"/>
    <w:rsid w:val="00120AB1"/>
    <w:rsid w:val="001213EB"/>
    <w:rsid w:val="00123A7F"/>
    <w:rsid w:val="00125F37"/>
    <w:rsid w:val="001278D0"/>
    <w:rsid w:val="00127F72"/>
    <w:rsid w:val="00140646"/>
    <w:rsid w:val="00147A4B"/>
    <w:rsid w:val="00156210"/>
    <w:rsid w:val="00156A2B"/>
    <w:rsid w:val="00164929"/>
    <w:rsid w:val="001671ED"/>
    <w:rsid w:val="00167EAD"/>
    <w:rsid w:val="001727FA"/>
    <w:rsid w:val="00173D4C"/>
    <w:rsid w:val="00174F85"/>
    <w:rsid w:val="0018000E"/>
    <w:rsid w:val="00183218"/>
    <w:rsid w:val="00185988"/>
    <w:rsid w:val="001873B6"/>
    <w:rsid w:val="001901E6"/>
    <w:rsid w:val="00190351"/>
    <w:rsid w:val="00191305"/>
    <w:rsid w:val="001919AB"/>
    <w:rsid w:val="00192250"/>
    <w:rsid w:val="00195B55"/>
    <w:rsid w:val="0019664F"/>
    <w:rsid w:val="001A2FE8"/>
    <w:rsid w:val="001A300D"/>
    <w:rsid w:val="001A33AC"/>
    <w:rsid w:val="001A4E7B"/>
    <w:rsid w:val="001C067D"/>
    <w:rsid w:val="001C1C51"/>
    <w:rsid w:val="001E04B3"/>
    <w:rsid w:val="001E0ECA"/>
    <w:rsid w:val="001E206F"/>
    <w:rsid w:val="001E5750"/>
    <w:rsid w:val="001E7739"/>
    <w:rsid w:val="001F3AAF"/>
    <w:rsid w:val="001F3DB4"/>
    <w:rsid w:val="001F49F5"/>
    <w:rsid w:val="001F4D4F"/>
    <w:rsid w:val="00204326"/>
    <w:rsid w:val="00204F40"/>
    <w:rsid w:val="00205DEF"/>
    <w:rsid w:val="00215413"/>
    <w:rsid w:val="00216C8A"/>
    <w:rsid w:val="00221E8F"/>
    <w:rsid w:val="00226317"/>
    <w:rsid w:val="00227833"/>
    <w:rsid w:val="00231539"/>
    <w:rsid w:val="002523E3"/>
    <w:rsid w:val="00265EEB"/>
    <w:rsid w:val="002669E2"/>
    <w:rsid w:val="002669E4"/>
    <w:rsid w:val="00266FA5"/>
    <w:rsid w:val="002763F0"/>
    <w:rsid w:val="002920F4"/>
    <w:rsid w:val="002940F3"/>
    <w:rsid w:val="00295842"/>
    <w:rsid w:val="002970B0"/>
    <w:rsid w:val="002A1391"/>
    <w:rsid w:val="002B3574"/>
    <w:rsid w:val="002B6B74"/>
    <w:rsid w:val="002C42BE"/>
    <w:rsid w:val="002C6AE7"/>
    <w:rsid w:val="002D2D4B"/>
    <w:rsid w:val="002D3805"/>
    <w:rsid w:val="002D6378"/>
    <w:rsid w:val="002E2382"/>
    <w:rsid w:val="002E66AE"/>
    <w:rsid w:val="002E7763"/>
    <w:rsid w:val="002F334A"/>
    <w:rsid w:val="002F5842"/>
    <w:rsid w:val="002F7DF9"/>
    <w:rsid w:val="00300D3D"/>
    <w:rsid w:val="00303AF5"/>
    <w:rsid w:val="00306CB7"/>
    <w:rsid w:val="003079AA"/>
    <w:rsid w:val="003111F5"/>
    <w:rsid w:val="0032529B"/>
    <w:rsid w:val="00331E51"/>
    <w:rsid w:val="00336200"/>
    <w:rsid w:val="00337418"/>
    <w:rsid w:val="003400E0"/>
    <w:rsid w:val="003418CC"/>
    <w:rsid w:val="00351D83"/>
    <w:rsid w:val="00353E46"/>
    <w:rsid w:val="003550D5"/>
    <w:rsid w:val="003576C4"/>
    <w:rsid w:val="00360C35"/>
    <w:rsid w:val="00363377"/>
    <w:rsid w:val="00366AB0"/>
    <w:rsid w:val="00370905"/>
    <w:rsid w:val="0037437C"/>
    <w:rsid w:val="0038146B"/>
    <w:rsid w:val="0038340F"/>
    <w:rsid w:val="00384457"/>
    <w:rsid w:val="00384F24"/>
    <w:rsid w:val="00387CBE"/>
    <w:rsid w:val="003A32B2"/>
    <w:rsid w:val="003A47DD"/>
    <w:rsid w:val="003A634F"/>
    <w:rsid w:val="003B588A"/>
    <w:rsid w:val="003B621D"/>
    <w:rsid w:val="003B6253"/>
    <w:rsid w:val="003B7681"/>
    <w:rsid w:val="003C1514"/>
    <w:rsid w:val="003C3012"/>
    <w:rsid w:val="003C4388"/>
    <w:rsid w:val="003C4C27"/>
    <w:rsid w:val="003C7F7B"/>
    <w:rsid w:val="003D2EAA"/>
    <w:rsid w:val="003D7A75"/>
    <w:rsid w:val="003E054C"/>
    <w:rsid w:val="003E27A0"/>
    <w:rsid w:val="003E3872"/>
    <w:rsid w:val="003F4D37"/>
    <w:rsid w:val="003F6F78"/>
    <w:rsid w:val="004044AA"/>
    <w:rsid w:val="004044C8"/>
    <w:rsid w:val="0040476E"/>
    <w:rsid w:val="00404F3F"/>
    <w:rsid w:val="00410B5D"/>
    <w:rsid w:val="00413BEC"/>
    <w:rsid w:val="00414018"/>
    <w:rsid w:val="0042265E"/>
    <w:rsid w:val="00424ED7"/>
    <w:rsid w:val="00425258"/>
    <w:rsid w:val="00426217"/>
    <w:rsid w:val="00426F25"/>
    <w:rsid w:val="00431A80"/>
    <w:rsid w:val="00435A89"/>
    <w:rsid w:val="004413D5"/>
    <w:rsid w:val="00444934"/>
    <w:rsid w:val="00452267"/>
    <w:rsid w:val="00453307"/>
    <w:rsid w:val="00453BAD"/>
    <w:rsid w:val="00457A0F"/>
    <w:rsid w:val="00457E36"/>
    <w:rsid w:val="00461BAC"/>
    <w:rsid w:val="00462B66"/>
    <w:rsid w:val="00462F8F"/>
    <w:rsid w:val="00481D56"/>
    <w:rsid w:val="00490408"/>
    <w:rsid w:val="00490ADD"/>
    <w:rsid w:val="0049283B"/>
    <w:rsid w:val="004A4C45"/>
    <w:rsid w:val="004B0485"/>
    <w:rsid w:val="004B428E"/>
    <w:rsid w:val="004B4D37"/>
    <w:rsid w:val="004C42F0"/>
    <w:rsid w:val="004D3636"/>
    <w:rsid w:val="004D57FF"/>
    <w:rsid w:val="004E1D73"/>
    <w:rsid w:val="0051286E"/>
    <w:rsid w:val="00512D3B"/>
    <w:rsid w:val="00516021"/>
    <w:rsid w:val="00516457"/>
    <w:rsid w:val="00520A0C"/>
    <w:rsid w:val="00530E37"/>
    <w:rsid w:val="005314E1"/>
    <w:rsid w:val="00542096"/>
    <w:rsid w:val="00543A1F"/>
    <w:rsid w:val="005464A1"/>
    <w:rsid w:val="00546F12"/>
    <w:rsid w:val="0055339C"/>
    <w:rsid w:val="00562B3C"/>
    <w:rsid w:val="00564E40"/>
    <w:rsid w:val="005750E2"/>
    <w:rsid w:val="00582C5A"/>
    <w:rsid w:val="0058313F"/>
    <w:rsid w:val="00585859"/>
    <w:rsid w:val="00586FBC"/>
    <w:rsid w:val="005879C9"/>
    <w:rsid w:val="00593D86"/>
    <w:rsid w:val="00597856"/>
    <w:rsid w:val="005A3C6B"/>
    <w:rsid w:val="005A7D63"/>
    <w:rsid w:val="005B1EA5"/>
    <w:rsid w:val="005B74BB"/>
    <w:rsid w:val="005C302F"/>
    <w:rsid w:val="005D4387"/>
    <w:rsid w:val="005D7176"/>
    <w:rsid w:val="005E1F24"/>
    <w:rsid w:val="005E66E9"/>
    <w:rsid w:val="005E73F1"/>
    <w:rsid w:val="005E7485"/>
    <w:rsid w:val="005E7E76"/>
    <w:rsid w:val="005F07EF"/>
    <w:rsid w:val="005F7C8D"/>
    <w:rsid w:val="00600B2E"/>
    <w:rsid w:val="006031CC"/>
    <w:rsid w:val="00603CE0"/>
    <w:rsid w:val="00607CEB"/>
    <w:rsid w:val="00613299"/>
    <w:rsid w:val="0061762D"/>
    <w:rsid w:val="00626816"/>
    <w:rsid w:val="00634238"/>
    <w:rsid w:val="00635FBC"/>
    <w:rsid w:val="00637728"/>
    <w:rsid w:val="0064113A"/>
    <w:rsid w:val="00644002"/>
    <w:rsid w:val="006458B1"/>
    <w:rsid w:val="00650529"/>
    <w:rsid w:val="00650BAB"/>
    <w:rsid w:val="00650E2A"/>
    <w:rsid w:val="00651737"/>
    <w:rsid w:val="006604A7"/>
    <w:rsid w:val="006671BF"/>
    <w:rsid w:val="00671847"/>
    <w:rsid w:val="00672A7D"/>
    <w:rsid w:val="00674547"/>
    <w:rsid w:val="00681416"/>
    <w:rsid w:val="0069672B"/>
    <w:rsid w:val="00696B9E"/>
    <w:rsid w:val="006A06F5"/>
    <w:rsid w:val="006A0ED2"/>
    <w:rsid w:val="006A6442"/>
    <w:rsid w:val="006B0671"/>
    <w:rsid w:val="006B0A73"/>
    <w:rsid w:val="006B18D8"/>
    <w:rsid w:val="006B49C7"/>
    <w:rsid w:val="006B4BAA"/>
    <w:rsid w:val="006B59E8"/>
    <w:rsid w:val="006B5A6B"/>
    <w:rsid w:val="006C0F82"/>
    <w:rsid w:val="006C332E"/>
    <w:rsid w:val="006C5901"/>
    <w:rsid w:val="006D28A1"/>
    <w:rsid w:val="006D50CA"/>
    <w:rsid w:val="006D6372"/>
    <w:rsid w:val="006D6E5C"/>
    <w:rsid w:val="006E02AF"/>
    <w:rsid w:val="006E0786"/>
    <w:rsid w:val="006E6B4A"/>
    <w:rsid w:val="006E7449"/>
    <w:rsid w:val="006E7FB1"/>
    <w:rsid w:val="006F2604"/>
    <w:rsid w:val="006F5319"/>
    <w:rsid w:val="006F55FD"/>
    <w:rsid w:val="006F5D21"/>
    <w:rsid w:val="00700610"/>
    <w:rsid w:val="00704BE2"/>
    <w:rsid w:val="00705507"/>
    <w:rsid w:val="00711BE3"/>
    <w:rsid w:val="00724FA7"/>
    <w:rsid w:val="00725415"/>
    <w:rsid w:val="00727505"/>
    <w:rsid w:val="00731581"/>
    <w:rsid w:val="00741B9E"/>
    <w:rsid w:val="00743DAC"/>
    <w:rsid w:val="0075337B"/>
    <w:rsid w:val="00753961"/>
    <w:rsid w:val="00755CD4"/>
    <w:rsid w:val="00757F96"/>
    <w:rsid w:val="00785285"/>
    <w:rsid w:val="0078529D"/>
    <w:rsid w:val="00787DC1"/>
    <w:rsid w:val="00794070"/>
    <w:rsid w:val="007A713B"/>
    <w:rsid w:val="007B4BD4"/>
    <w:rsid w:val="007B64E5"/>
    <w:rsid w:val="007C2F04"/>
    <w:rsid w:val="007C4525"/>
    <w:rsid w:val="007D0AE9"/>
    <w:rsid w:val="007E4299"/>
    <w:rsid w:val="007F5B8B"/>
    <w:rsid w:val="008104D9"/>
    <w:rsid w:val="00817E9A"/>
    <w:rsid w:val="00830D57"/>
    <w:rsid w:val="008368DC"/>
    <w:rsid w:val="0084572B"/>
    <w:rsid w:val="008533CE"/>
    <w:rsid w:val="00854604"/>
    <w:rsid w:val="00860B07"/>
    <w:rsid w:val="008616F6"/>
    <w:rsid w:val="00861AD1"/>
    <w:rsid w:val="0086259C"/>
    <w:rsid w:val="00870B89"/>
    <w:rsid w:val="00877BB0"/>
    <w:rsid w:val="00883F24"/>
    <w:rsid w:val="00890DAB"/>
    <w:rsid w:val="00897E1F"/>
    <w:rsid w:val="008A4994"/>
    <w:rsid w:val="008B2714"/>
    <w:rsid w:val="008B2CB4"/>
    <w:rsid w:val="008B3713"/>
    <w:rsid w:val="008B6404"/>
    <w:rsid w:val="008C2C21"/>
    <w:rsid w:val="008C7DD3"/>
    <w:rsid w:val="008D48AA"/>
    <w:rsid w:val="008E000B"/>
    <w:rsid w:val="008E2794"/>
    <w:rsid w:val="008E2926"/>
    <w:rsid w:val="008E2C78"/>
    <w:rsid w:val="008E35C6"/>
    <w:rsid w:val="008E3F49"/>
    <w:rsid w:val="008F243B"/>
    <w:rsid w:val="008F4675"/>
    <w:rsid w:val="008F7C8F"/>
    <w:rsid w:val="00904A66"/>
    <w:rsid w:val="00905BBC"/>
    <w:rsid w:val="00910B8C"/>
    <w:rsid w:val="0092287F"/>
    <w:rsid w:val="0092495B"/>
    <w:rsid w:val="0092535F"/>
    <w:rsid w:val="0092660E"/>
    <w:rsid w:val="009335F8"/>
    <w:rsid w:val="009343DC"/>
    <w:rsid w:val="00934B65"/>
    <w:rsid w:val="00936519"/>
    <w:rsid w:val="00936D2A"/>
    <w:rsid w:val="00941DA3"/>
    <w:rsid w:val="00942C0C"/>
    <w:rsid w:val="00945CC5"/>
    <w:rsid w:val="009539E3"/>
    <w:rsid w:val="00954A5E"/>
    <w:rsid w:val="009551B2"/>
    <w:rsid w:val="00960490"/>
    <w:rsid w:val="0096076F"/>
    <w:rsid w:val="00964625"/>
    <w:rsid w:val="00967C9B"/>
    <w:rsid w:val="0098076C"/>
    <w:rsid w:val="00981C1D"/>
    <w:rsid w:val="0099109C"/>
    <w:rsid w:val="009916DF"/>
    <w:rsid w:val="009936DB"/>
    <w:rsid w:val="00993CFC"/>
    <w:rsid w:val="00995768"/>
    <w:rsid w:val="009A1DC2"/>
    <w:rsid w:val="009B4DF6"/>
    <w:rsid w:val="009B51B0"/>
    <w:rsid w:val="009C0914"/>
    <w:rsid w:val="009C27E5"/>
    <w:rsid w:val="009D71E8"/>
    <w:rsid w:val="009E104B"/>
    <w:rsid w:val="009E226E"/>
    <w:rsid w:val="009E312B"/>
    <w:rsid w:val="009E4FD5"/>
    <w:rsid w:val="009E7DE4"/>
    <w:rsid w:val="009F3BBD"/>
    <w:rsid w:val="009F3EBF"/>
    <w:rsid w:val="009F418F"/>
    <w:rsid w:val="00A063DD"/>
    <w:rsid w:val="00A10F0D"/>
    <w:rsid w:val="00A112B5"/>
    <w:rsid w:val="00A11EDA"/>
    <w:rsid w:val="00A14EEA"/>
    <w:rsid w:val="00A31D4F"/>
    <w:rsid w:val="00A32053"/>
    <w:rsid w:val="00A33644"/>
    <w:rsid w:val="00A34063"/>
    <w:rsid w:val="00A43915"/>
    <w:rsid w:val="00A44FBB"/>
    <w:rsid w:val="00A46CDD"/>
    <w:rsid w:val="00A50104"/>
    <w:rsid w:val="00A522E0"/>
    <w:rsid w:val="00A6190B"/>
    <w:rsid w:val="00A6228F"/>
    <w:rsid w:val="00A63579"/>
    <w:rsid w:val="00A638AC"/>
    <w:rsid w:val="00A727E5"/>
    <w:rsid w:val="00A73860"/>
    <w:rsid w:val="00A73905"/>
    <w:rsid w:val="00A748B5"/>
    <w:rsid w:val="00A80A32"/>
    <w:rsid w:val="00A82A98"/>
    <w:rsid w:val="00A82D16"/>
    <w:rsid w:val="00A8734B"/>
    <w:rsid w:val="00A911B3"/>
    <w:rsid w:val="00A92E2D"/>
    <w:rsid w:val="00A95F25"/>
    <w:rsid w:val="00A95F75"/>
    <w:rsid w:val="00A96B83"/>
    <w:rsid w:val="00AA226D"/>
    <w:rsid w:val="00AA355B"/>
    <w:rsid w:val="00AA3B69"/>
    <w:rsid w:val="00AA42E5"/>
    <w:rsid w:val="00AB24FA"/>
    <w:rsid w:val="00AB7252"/>
    <w:rsid w:val="00AC0FDD"/>
    <w:rsid w:val="00AC7BA0"/>
    <w:rsid w:val="00AD2933"/>
    <w:rsid w:val="00AD2D51"/>
    <w:rsid w:val="00AD3B43"/>
    <w:rsid w:val="00AD7B5A"/>
    <w:rsid w:val="00AE229F"/>
    <w:rsid w:val="00AE3794"/>
    <w:rsid w:val="00AF4C07"/>
    <w:rsid w:val="00AF5E20"/>
    <w:rsid w:val="00B002FA"/>
    <w:rsid w:val="00B00327"/>
    <w:rsid w:val="00B0198B"/>
    <w:rsid w:val="00B024B3"/>
    <w:rsid w:val="00B03430"/>
    <w:rsid w:val="00B07848"/>
    <w:rsid w:val="00B107DE"/>
    <w:rsid w:val="00B11DE8"/>
    <w:rsid w:val="00B179ED"/>
    <w:rsid w:val="00B20D14"/>
    <w:rsid w:val="00B20E18"/>
    <w:rsid w:val="00B37793"/>
    <w:rsid w:val="00B55463"/>
    <w:rsid w:val="00B572C4"/>
    <w:rsid w:val="00B60858"/>
    <w:rsid w:val="00B60DB3"/>
    <w:rsid w:val="00B71600"/>
    <w:rsid w:val="00B74D4E"/>
    <w:rsid w:val="00B76BC4"/>
    <w:rsid w:val="00B80219"/>
    <w:rsid w:val="00B879F3"/>
    <w:rsid w:val="00B91CD2"/>
    <w:rsid w:val="00B97C6E"/>
    <w:rsid w:val="00BA19A5"/>
    <w:rsid w:val="00BA707D"/>
    <w:rsid w:val="00BC0958"/>
    <w:rsid w:val="00BC67F6"/>
    <w:rsid w:val="00BD2004"/>
    <w:rsid w:val="00BD36CB"/>
    <w:rsid w:val="00BD3E2C"/>
    <w:rsid w:val="00BD4B12"/>
    <w:rsid w:val="00BE187B"/>
    <w:rsid w:val="00BE1D77"/>
    <w:rsid w:val="00BE2F92"/>
    <w:rsid w:val="00BE5FE6"/>
    <w:rsid w:val="00BF0D5F"/>
    <w:rsid w:val="00BF6DEC"/>
    <w:rsid w:val="00C11791"/>
    <w:rsid w:val="00C11EB4"/>
    <w:rsid w:val="00C12746"/>
    <w:rsid w:val="00C13E41"/>
    <w:rsid w:val="00C205BD"/>
    <w:rsid w:val="00C25827"/>
    <w:rsid w:val="00C31BB8"/>
    <w:rsid w:val="00C373EA"/>
    <w:rsid w:val="00C3747F"/>
    <w:rsid w:val="00C4091D"/>
    <w:rsid w:val="00C542E5"/>
    <w:rsid w:val="00C544AF"/>
    <w:rsid w:val="00C57CA3"/>
    <w:rsid w:val="00C621C1"/>
    <w:rsid w:val="00C62989"/>
    <w:rsid w:val="00C65CBB"/>
    <w:rsid w:val="00C676AB"/>
    <w:rsid w:val="00C80F37"/>
    <w:rsid w:val="00C97A7F"/>
    <w:rsid w:val="00CB5B17"/>
    <w:rsid w:val="00CC0158"/>
    <w:rsid w:val="00CC4443"/>
    <w:rsid w:val="00CC5CAF"/>
    <w:rsid w:val="00CC604C"/>
    <w:rsid w:val="00CD2CD3"/>
    <w:rsid w:val="00CE7E2A"/>
    <w:rsid w:val="00CF2280"/>
    <w:rsid w:val="00CF6772"/>
    <w:rsid w:val="00D06874"/>
    <w:rsid w:val="00D11969"/>
    <w:rsid w:val="00D13667"/>
    <w:rsid w:val="00D173F7"/>
    <w:rsid w:val="00D20203"/>
    <w:rsid w:val="00D204E0"/>
    <w:rsid w:val="00D20C43"/>
    <w:rsid w:val="00D21354"/>
    <w:rsid w:val="00D22400"/>
    <w:rsid w:val="00D24E4A"/>
    <w:rsid w:val="00D25404"/>
    <w:rsid w:val="00D278BA"/>
    <w:rsid w:val="00D33FE5"/>
    <w:rsid w:val="00D3578A"/>
    <w:rsid w:val="00D35A75"/>
    <w:rsid w:val="00D4463C"/>
    <w:rsid w:val="00D501EE"/>
    <w:rsid w:val="00D517DC"/>
    <w:rsid w:val="00D5590D"/>
    <w:rsid w:val="00D618E4"/>
    <w:rsid w:val="00D61DA5"/>
    <w:rsid w:val="00D62E49"/>
    <w:rsid w:val="00D67B48"/>
    <w:rsid w:val="00D824BB"/>
    <w:rsid w:val="00D875ED"/>
    <w:rsid w:val="00D877D0"/>
    <w:rsid w:val="00D90013"/>
    <w:rsid w:val="00D91B9C"/>
    <w:rsid w:val="00D92C1B"/>
    <w:rsid w:val="00D932AB"/>
    <w:rsid w:val="00D94CC7"/>
    <w:rsid w:val="00DA11A0"/>
    <w:rsid w:val="00DA1AF4"/>
    <w:rsid w:val="00DB0C60"/>
    <w:rsid w:val="00DC641A"/>
    <w:rsid w:val="00DD04DF"/>
    <w:rsid w:val="00DD366D"/>
    <w:rsid w:val="00DD6B7D"/>
    <w:rsid w:val="00DD6E14"/>
    <w:rsid w:val="00DE15AC"/>
    <w:rsid w:val="00E061EC"/>
    <w:rsid w:val="00E13E51"/>
    <w:rsid w:val="00E145FD"/>
    <w:rsid w:val="00E244F8"/>
    <w:rsid w:val="00E2575C"/>
    <w:rsid w:val="00E3256A"/>
    <w:rsid w:val="00E43EAD"/>
    <w:rsid w:val="00E62DCB"/>
    <w:rsid w:val="00E651DD"/>
    <w:rsid w:val="00E66558"/>
    <w:rsid w:val="00E70D81"/>
    <w:rsid w:val="00E726A6"/>
    <w:rsid w:val="00E82AC4"/>
    <w:rsid w:val="00E86F05"/>
    <w:rsid w:val="00EA0AEA"/>
    <w:rsid w:val="00EA387B"/>
    <w:rsid w:val="00EA3A2A"/>
    <w:rsid w:val="00EB13FF"/>
    <w:rsid w:val="00EB4556"/>
    <w:rsid w:val="00EB64C8"/>
    <w:rsid w:val="00EC2DBA"/>
    <w:rsid w:val="00ED3957"/>
    <w:rsid w:val="00ED5108"/>
    <w:rsid w:val="00EE6FBE"/>
    <w:rsid w:val="00F012CA"/>
    <w:rsid w:val="00F01752"/>
    <w:rsid w:val="00F02197"/>
    <w:rsid w:val="00F03135"/>
    <w:rsid w:val="00F0355A"/>
    <w:rsid w:val="00F11542"/>
    <w:rsid w:val="00F24A7E"/>
    <w:rsid w:val="00F25974"/>
    <w:rsid w:val="00F25EF2"/>
    <w:rsid w:val="00F270E3"/>
    <w:rsid w:val="00F275A6"/>
    <w:rsid w:val="00F33DC0"/>
    <w:rsid w:val="00F34B63"/>
    <w:rsid w:val="00F3677B"/>
    <w:rsid w:val="00F417B6"/>
    <w:rsid w:val="00F61F92"/>
    <w:rsid w:val="00F62587"/>
    <w:rsid w:val="00F62C3C"/>
    <w:rsid w:val="00F63E9E"/>
    <w:rsid w:val="00F7522E"/>
    <w:rsid w:val="00F76843"/>
    <w:rsid w:val="00F776E1"/>
    <w:rsid w:val="00F877E6"/>
    <w:rsid w:val="00F925EB"/>
    <w:rsid w:val="00FA4BC4"/>
    <w:rsid w:val="00FA4D99"/>
    <w:rsid w:val="00FA6DD0"/>
    <w:rsid w:val="00FB57CF"/>
    <w:rsid w:val="00FC1FE7"/>
    <w:rsid w:val="00FC28DF"/>
    <w:rsid w:val="00FD6F42"/>
    <w:rsid w:val="00FE2CDD"/>
    <w:rsid w:val="00FE3136"/>
    <w:rsid w:val="00FE50A3"/>
    <w:rsid w:val="00FE6A2B"/>
    <w:rsid w:val="00FF0496"/>
    <w:rsid w:val="00FF369D"/>
    <w:rsid w:val="00FF38E0"/>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487481A-F2A5-41C5-B605-F076FB3AB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uiPriority w:val="9"/>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97C6E"/>
    <w:pPr>
      <w:suppressAutoHyphens/>
    </w:pPr>
    <w:rPr>
      <w:color w:val="0D0D0D"/>
      <w:sz w:val="24"/>
      <w:szCs w:val="24"/>
    </w:rPr>
  </w:style>
  <w:style w:type="paragraph" w:styleId="NormalWeb">
    <w:name w:val="Normal (Web)"/>
    <w:basedOn w:val="Normal"/>
    <w:link w:val="NormalWebChar"/>
    <w:uiPriority w:val="99"/>
    <w:unhideWhenUsed/>
    <w:rsid w:val="009F418F"/>
    <w:pPr>
      <w:suppressAutoHyphens w:val="0"/>
      <w:autoSpaceDN/>
      <w:spacing w:before="100" w:beforeAutospacing="1" w:after="100" w:afterAutospacing="1" w:line="240" w:lineRule="auto"/>
    </w:pPr>
    <w:rPr>
      <w:rFonts w:ascii="Times New Roman" w:hAnsi="Times New Roman"/>
      <w:color w:val="auto"/>
    </w:rPr>
  </w:style>
  <w:style w:type="character" w:customStyle="1" w:styleId="NormalWebChar">
    <w:name w:val="Normal (Web) Char"/>
    <w:basedOn w:val="DefaultParagraphFont"/>
    <w:link w:val="NormalWeb"/>
    <w:uiPriority w:val="99"/>
    <w:rsid w:val="009F418F"/>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980815140">
      <w:bodyDiv w:val="1"/>
      <w:marLeft w:val="0"/>
      <w:marRight w:val="0"/>
      <w:marTop w:val="0"/>
      <w:marBottom w:val="0"/>
      <w:divBdr>
        <w:top w:val="none" w:sz="0" w:space="0" w:color="auto"/>
        <w:left w:val="none" w:sz="0" w:space="0" w:color="auto"/>
        <w:bottom w:val="none" w:sz="0" w:space="0" w:color="auto"/>
        <w:right w:val="none" w:sz="0" w:space="0" w:color="auto"/>
      </w:divBdr>
    </w:div>
    <w:div w:id="1035081073">
      <w:bodyDiv w:val="1"/>
      <w:marLeft w:val="0"/>
      <w:marRight w:val="0"/>
      <w:marTop w:val="0"/>
      <w:marBottom w:val="0"/>
      <w:divBdr>
        <w:top w:val="none" w:sz="0" w:space="0" w:color="auto"/>
        <w:left w:val="none" w:sz="0" w:space="0" w:color="auto"/>
        <w:bottom w:val="none" w:sz="0" w:space="0" w:color="auto"/>
        <w:right w:val="none" w:sz="0" w:space="0" w:color="auto"/>
      </w:divBdr>
    </w:div>
    <w:div w:id="1108088747">
      <w:bodyDiv w:val="1"/>
      <w:marLeft w:val="0"/>
      <w:marRight w:val="0"/>
      <w:marTop w:val="0"/>
      <w:marBottom w:val="0"/>
      <w:divBdr>
        <w:top w:val="none" w:sz="0" w:space="0" w:color="auto"/>
        <w:left w:val="none" w:sz="0" w:space="0" w:color="auto"/>
        <w:bottom w:val="none" w:sz="0" w:space="0" w:color="auto"/>
        <w:right w:val="none" w:sz="0" w:space="0" w:color="auto"/>
      </w:divBdr>
    </w:div>
    <w:div w:id="1143547958">
      <w:bodyDiv w:val="1"/>
      <w:marLeft w:val="0"/>
      <w:marRight w:val="0"/>
      <w:marTop w:val="0"/>
      <w:marBottom w:val="0"/>
      <w:divBdr>
        <w:top w:val="none" w:sz="0" w:space="0" w:color="auto"/>
        <w:left w:val="none" w:sz="0" w:space="0" w:color="auto"/>
        <w:bottom w:val="none" w:sz="0" w:space="0" w:color="auto"/>
        <w:right w:val="none" w:sz="0" w:space="0" w:color="auto"/>
      </w:divBdr>
    </w:div>
    <w:div w:id="1243029002">
      <w:bodyDiv w:val="1"/>
      <w:marLeft w:val="0"/>
      <w:marRight w:val="0"/>
      <w:marTop w:val="0"/>
      <w:marBottom w:val="0"/>
      <w:divBdr>
        <w:top w:val="none" w:sz="0" w:space="0" w:color="auto"/>
        <w:left w:val="none" w:sz="0" w:space="0" w:color="auto"/>
        <w:bottom w:val="none" w:sz="0" w:space="0" w:color="auto"/>
        <w:right w:val="none" w:sz="0" w:space="0" w:color="auto"/>
      </w:divBdr>
    </w:div>
    <w:div w:id="1550141475">
      <w:bodyDiv w:val="1"/>
      <w:marLeft w:val="0"/>
      <w:marRight w:val="0"/>
      <w:marTop w:val="0"/>
      <w:marBottom w:val="0"/>
      <w:divBdr>
        <w:top w:val="none" w:sz="0" w:space="0" w:color="auto"/>
        <w:left w:val="none" w:sz="0" w:space="0" w:color="auto"/>
        <w:bottom w:val="none" w:sz="0" w:space="0" w:color="auto"/>
        <w:right w:val="none" w:sz="0" w:space="0" w:color="auto"/>
      </w:divBdr>
    </w:div>
    <w:div w:id="2000305249">
      <w:bodyDiv w:val="1"/>
      <w:marLeft w:val="0"/>
      <w:marRight w:val="0"/>
      <w:marTop w:val="0"/>
      <w:marBottom w:val="0"/>
      <w:divBdr>
        <w:top w:val="none" w:sz="0" w:space="0" w:color="auto"/>
        <w:left w:val="none" w:sz="0" w:space="0" w:color="auto"/>
        <w:bottom w:val="none" w:sz="0" w:space="0" w:color="auto"/>
        <w:right w:val="none" w:sz="0" w:space="0" w:color="auto"/>
      </w:divBdr>
    </w:div>
    <w:div w:id="20487935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DE265-30C1-461B-9DA4-C8664428E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18</Pages>
  <Words>3317</Words>
  <Characters>18910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
  <cp:lastModifiedBy>C Scargill</cp:lastModifiedBy>
  <cp:revision>2</cp:revision>
  <cp:lastPrinted>2025-12-11T14:06:00Z</cp:lastPrinted>
  <dcterms:created xsi:type="dcterms:W3CDTF">2026-01-23T08:29:00Z</dcterms:created>
  <dcterms:modified xsi:type="dcterms:W3CDTF">2026-01-23T08:29:00Z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