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EC771" w14:textId="1AED8ABD" w:rsidR="005A1CDD" w:rsidRPr="0033336C" w:rsidRDefault="001310E4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33336C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Year </w:t>
      </w:r>
      <w:r w:rsidR="000E628A" w:rsidRPr="0033336C">
        <w:rPr>
          <w:rFonts w:asciiTheme="majorHAnsi" w:hAnsiTheme="majorHAnsi" w:cstheme="majorHAnsi"/>
          <w:b/>
          <w:bCs/>
          <w:sz w:val="24"/>
          <w:szCs w:val="24"/>
          <w:u w:val="single"/>
        </w:rPr>
        <w:t>4</w:t>
      </w:r>
      <w:r w:rsidRPr="0033336C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Art </w:t>
      </w:r>
    </w:p>
    <w:p w14:paraId="0287A171" w14:textId="5CE813E1" w:rsidR="000F3774" w:rsidRPr="0033336C" w:rsidRDefault="000F3774">
      <w:pPr>
        <w:rPr>
          <w:rFonts w:asciiTheme="majorHAnsi" w:hAnsiTheme="majorHAnsi" w:cstheme="majorHAnsi"/>
          <w:sz w:val="24"/>
          <w:szCs w:val="24"/>
        </w:rPr>
      </w:pPr>
      <w:r w:rsidRPr="0033336C">
        <w:rPr>
          <w:rFonts w:asciiTheme="majorHAnsi" w:hAnsiTheme="majorHAnsi" w:cstheme="majorHAnsi"/>
          <w:sz w:val="24"/>
          <w:szCs w:val="24"/>
        </w:rPr>
        <w:t>Each series of art lessons should include:</w:t>
      </w:r>
    </w:p>
    <w:p w14:paraId="35DD9D2B" w14:textId="326BFBC0" w:rsidR="000F3774" w:rsidRPr="0033336C" w:rsidRDefault="000F3774" w:rsidP="000F3774">
      <w:pPr>
        <w:pStyle w:val="ListParagraph"/>
        <w:numPr>
          <w:ilvl w:val="0"/>
          <w:numId w:val="9"/>
        </w:numPr>
        <w:rPr>
          <w:rFonts w:asciiTheme="majorHAnsi" w:hAnsiTheme="majorHAnsi" w:cstheme="majorHAnsi"/>
          <w:sz w:val="24"/>
          <w:szCs w:val="24"/>
        </w:rPr>
      </w:pPr>
      <w:r w:rsidRPr="0033336C">
        <w:rPr>
          <w:rFonts w:asciiTheme="majorHAnsi" w:hAnsiTheme="majorHAnsi" w:cstheme="majorHAnsi"/>
          <w:sz w:val="24"/>
          <w:szCs w:val="24"/>
        </w:rPr>
        <w:t>an introduction of a new skill (In sketchbooks – no I can or date to be written on books)</w:t>
      </w:r>
    </w:p>
    <w:p w14:paraId="38DBAFF4" w14:textId="7258940C" w:rsidR="000F3774" w:rsidRPr="0033336C" w:rsidRDefault="000F3774" w:rsidP="000F3774">
      <w:pPr>
        <w:pStyle w:val="ListParagraph"/>
        <w:numPr>
          <w:ilvl w:val="0"/>
          <w:numId w:val="9"/>
        </w:numPr>
        <w:rPr>
          <w:rFonts w:asciiTheme="majorHAnsi" w:hAnsiTheme="majorHAnsi" w:cstheme="majorHAnsi"/>
          <w:sz w:val="24"/>
          <w:szCs w:val="24"/>
        </w:rPr>
      </w:pPr>
      <w:r w:rsidRPr="0033336C">
        <w:rPr>
          <w:rFonts w:asciiTheme="majorHAnsi" w:hAnsiTheme="majorHAnsi" w:cstheme="majorHAnsi"/>
          <w:sz w:val="24"/>
          <w:szCs w:val="24"/>
        </w:rPr>
        <w:t xml:space="preserve">practice of a new skill (in sketchbooks – no date or I can to be written on books) </w:t>
      </w:r>
    </w:p>
    <w:p w14:paraId="0B9F3BD0" w14:textId="11DBAAD7" w:rsidR="000F3774" w:rsidRPr="0033336C" w:rsidRDefault="000F3774" w:rsidP="000F3774">
      <w:pPr>
        <w:pStyle w:val="ListParagraph"/>
        <w:numPr>
          <w:ilvl w:val="0"/>
          <w:numId w:val="9"/>
        </w:numPr>
        <w:rPr>
          <w:rFonts w:asciiTheme="majorHAnsi" w:hAnsiTheme="majorHAnsi" w:cstheme="majorHAnsi"/>
          <w:sz w:val="24"/>
          <w:szCs w:val="24"/>
        </w:rPr>
      </w:pPr>
      <w:r w:rsidRPr="0033336C">
        <w:rPr>
          <w:rFonts w:asciiTheme="majorHAnsi" w:hAnsiTheme="majorHAnsi" w:cstheme="majorHAnsi"/>
          <w:sz w:val="24"/>
          <w:szCs w:val="24"/>
        </w:rPr>
        <w:t xml:space="preserve">development of an idea using inspiration (in sketchbooks) </w:t>
      </w:r>
    </w:p>
    <w:p w14:paraId="4DF177F3" w14:textId="5477F3F7" w:rsidR="000F3774" w:rsidRPr="0033336C" w:rsidRDefault="000F3774" w:rsidP="000F3774">
      <w:pPr>
        <w:pStyle w:val="ListParagraph"/>
        <w:numPr>
          <w:ilvl w:val="0"/>
          <w:numId w:val="9"/>
        </w:numPr>
        <w:rPr>
          <w:rFonts w:asciiTheme="majorHAnsi" w:hAnsiTheme="majorHAnsi" w:cstheme="majorHAnsi"/>
          <w:sz w:val="24"/>
          <w:szCs w:val="24"/>
        </w:rPr>
      </w:pPr>
      <w:r w:rsidRPr="0033336C">
        <w:rPr>
          <w:rFonts w:asciiTheme="majorHAnsi" w:hAnsiTheme="majorHAnsi" w:cstheme="majorHAnsi"/>
          <w:sz w:val="24"/>
          <w:szCs w:val="24"/>
        </w:rPr>
        <w:t xml:space="preserve">plan the final product (either by way of planning sheet or I sketchbooks if appropriate) </w:t>
      </w:r>
    </w:p>
    <w:p w14:paraId="634FF335" w14:textId="0BCD5404" w:rsidR="000F3774" w:rsidRPr="0033336C" w:rsidRDefault="000F3774" w:rsidP="000F3774">
      <w:pPr>
        <w:pStyle w:val="ListParagraph"/>
        <w:numPr>
          <w:ilvl w:val="0"/>
          <w:numId w:val="9"/>
        </w:numPr>
        <w:rPr>
          <w:rFonts w:asciiTheme="majorHAnsi" w:hAnsiTheme="majorHAnsi" w:cstheme="majorHAnsi"/>
          <w:sz w:val="24"/>
          <w:szCs w:val="24"/>
        </w:rPr>
      </w:pPr>
      <w:r w:rsidRPr="0033336C">
        <w:rPr>
          <w:rFonts w:asciiTheme="majorHAnsi" w:hAnsiTheme="majorHAnsi" w:cstheme="majorHAnsi"/>
          <w:sz w:val="24"/>
          <w:szCs w:val="24"/>
        </w:rPr>
        <w:t>making the final product</w:t>
      </w:r>
    </w:p>
    <w:p w14:paraId="25E8E29C" w14:textId="77777777" w:rsidR="009609AF" w:rsidRDefault="009609AF" w:rsidP="009609AF">
      <w:pPr>
        <w:pStyle w:val="ListParagraph"/>
        <w:numPr>
          <w:ilvl w:val="0"/>
          <w:numId w:val="9"/>
        </w:numPr>
        <w:autoSpaceDN w:val="0"/>
        <w:spacing w:line="256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evaluation of the process and the product – should be a continuous process throughout each lesson.</w:t>
      </w:r>
      <w:r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</w:t>
      </w:r>
    </w:p>
    <w:p w14:paraId="008C96A0" w14:textId="4DB99D9E" w:rsidR="000F3774" w:rsidRPr="0033336C" w:rsidRDefault="000F3774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33336C">
        <w:rPr>
          <w:rFonts w:asciiTheme="majorHAnsi" w:hAnsiTheme="majorHAnsi" w:cstheme="majorHAnsi"/>
          <w:b/>
          <w:bCs/>
          <w:sz w:val="24"/>
          <w:szCs w:val="24"/>
          <w:u w:val="single"/>
        </w:rPr>
        <w:t>All lessons</w:t>
      </w:r>
    </w:p>
    <w:p w14:paraId="398250E0" w14:textId="77777777" w:rsidR="000F3774" w:rsidRPr="0033336C" w:rsidRDefault="000F3774" w:rsidP="000F3774">
      <w:pPr>
        <w:pStyle w:val="TableParagraph"/>
        <w:numPr>
          <w:ilvl w:val="0"/>
          <w:numId w:val="8"/>
        </w:numPr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  <w:r w:rsidRPr="0033336C">
        <w:rPr>
          <w:rFonts w:asciiTheme="majorHAnsi" w:hAnsiTheme="majorHAnsi" w:cstheme="majorHAnsi"/>
          <w:color w:val="1C1C1C"/>
          <w:sz w:val="24"/>
          <w:szCs w:val="24"/>
        </w:rPr>
        <w:t>use sketchbooks to record</w:t>
      </w:r>
      <w:r w:rsidRPr="0033336C">
        <w:rPr>
          <w:rFonts w:asciiTheme="majorHAnsi" w:hAnsiTheme="majorHAnsi" w:cstheme="majorHAnsi"/>
          <w:color w:val="1C1C1C"/>
          <w:spacing w:val="-4"/>
          <w:sz w:val="24"/>
          <w:szCs w:val="24"/>
        </w:rPr>
        <w:t xml:space="preserve"> </w:t>
      </w:r>
      <w:r w:rsidRPr="0033336C">
        <w:rPr>
          <w:rFonts w:asciiTheme="majorHAnsi" w:hAnsiTheme="majorHAnsi" w:cstheme="majorHAnsi"/>
          <w:color w:val="1C1C1C"/>
          <w:sz w:val="24"/>
          <w:szCs w:val="24"/>
        </w:rPr>
        <w:t>ideas;</w:t>
      </w:r>
    </w:p>
    <w:p w14:paraId="57656A21" w14:textId="77777777" w:rsidR="000F3774" w:rsidRPr="0033336C" w:rsidRDefault="000F3774" w:rsidP="000F3774">
      <w:pPr>
        <w:pStyle w:val="TableParagraph"/>
        <w:numPr>
          <w:ilvl w:val="0"/>
          <w:numId w:val="8"/>
        </w:numPr>
        <w:tabs>
          <w:tab w:val="left" w:pos="443"/>
          <w:tab w:val="left" w:pos="444"/>
        </w:tabs>
        <w:spacing w:before="51"/>
        <w:rPr>
          <w:rFonts w:asciiTheme="majorHAnsi" w:hAnsiTheme="majorHAnsi" w:cstheme="majorHAnsi"/>
          <w:sz w:val="24"/>
          <w:szCs w:val="24"/>
        </w:rPr>
      </w:pPr>
      <w:bookmarkStart w:id="0" w:name="b_explore_ideas_from_first-hand_observat"/>
      <w:bookmarkEnd w:id="0"/>
      <w:r w:rsidRPr="0033336C">
        <w:rPr>
          <w:rFonts w:asciiTheme="majorHAnsi" w:hAnsiTheme="majorHAnsi" w:cstheme="majorHAnsi"/>
          <w:color w:val="1C1C1C"/>
          <w:sz w:val="24"/>
          <w:szCs w:val="24"/>
        </w:rPr>
        <w:t>explore ideas from first-hand</w:t>
      </w:r>
      <w:r w:rsidRPr="0033336C">
        <w:rPr>
          <w:rFonts w:asciiTheme="majorHAnsi" w:hAnsiTheme="majorHAnsi" w:cstheme="majorHAnsi"/>
          <w:color w:val="1C1C1C"/>
          <w:spacing w:val="-5"/>
          <w:sz w:val="24"/>
          <w:szCs w:val="24"/>
        </w:rPr>
        <w:t xml:space="preserve"> </w:t>
      </w:r>
      <w:r w:rsidRPr="0033336C">
        <w:rPr>
          <w:rFonts w:asciiTheme="majorHAnsi" w:hAnsiTheme="majorHAnsi" w:cstheme="majorHAnsi"/>
          <w:color w:val="1C1C1C"/>
          <w:sz w:val="24"/>
          <w:szCs w:val="24"/>
        </w:rPr>
        <w:t>observations;</w:t>
      </w:r>
    </w:p>
    <w:p w14:paraId="68A55C23" w14:textId="77777777" w:rsidR="000F3774" w:rsidRPr="0033336C" w:rsidRDefault="000F3774" w:rsidP="000F3774">
      <w:pPr>
        <w:pStyle w:val="TableParagraph"/>
        <w:numPr>
          <w:ilvl w:val="0"/>
          <w:numId w:val="8"/>
        </w:numPr>
        <w:tabs>
          <w:tab w:val="left" w:pos="443"/>
          <w:tab w:val="left" w:pos="444"/>
        </w:tabs>
        <w:spacing w:before="56" w:line="235" w:lineRule="auto"/>
        <w:ind w:right="389"/>
        <w:rPr>
          <w:rFonts w:asciiTheme="majorHAnsi" w:hAnsiTheme="majorHAnsi" w:cstheme="majorHAnsi"/>
          <w:sz w:val="24"/>
          <w:szCs w:val="24"/>
        </w:rPr>
      </w:pPr>
      <w:bookmarkStart w:id="1" w:name="c_question_and_make_observations_about_s"/>
      <w:bookmarkEnd w:id="1"/>
      <w:r w:rsidRPr="0033336C">
        <w:rPr>
          <w:rFonts w:asciiTheme="majorHAnsi" w:hAnsiTheme="majorHAnsi" w:cstheme="majorHAnsi"/>
          <w:color w:val="1C1C1C"/>
          <w:sz w:val="24"/>
          <w:szCs w:val="24"/>
        </w:rPr>
        <w:t>question and make observations about starting points, and respond positively to</w:t>
      </w:r>
      <w:r w:rsidRPr="0033336C">
        <w:rPr>
          <w:rFonts w:asciiTheme="majorHAnsi" w:hAnsiTheme="majorHAnsi" w:cstheme="majorHAnsi"/>
          <w:color w:val="1C1C1C"/>
          <w:spacing w:val="-1"/>
          <w:sz w:val="24"/>
          <w:szCs w:val="24"/>
        </w:rPr>
        <w:t xml:space="preserve"> </w:t>
      </w:r>
      <w:r w:rsidRPr="0033336C">
        <w:rPr>
          <w:rFonts w:asciiTheme="majorHAnsi" w:hAnsiTheme="majorHAnsi" w:cstheme="majorHAnsi"/>
          <w:color w:val="1C1C1C"/>
          <w:sz w:val="24"/>
          <w:szCs w:val="24"/>
        </w:rPr>
        <w:t>suggestions;</w:t>
      </w:r>
    </w:p>
    <w:p w14:paraId="2ACC96FD" w14:textId="77777777" w:rsidR="000F3774" w:rsidRPr="0033336C" w:rsidRDefault="000F3774" w:rsidP="000F3774">
      <w:pPr>
        <w:pStyle w:val="TableParagraph"/>
        <w:numPr>
          <w:ilvl w:val="0"/>
          <w:numId w:val="8"/>
        </w:numPr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  <w:bookmarkStart w:id="2" w:name="d_adapt_and_refine_ideas;"/>
      <w:bookmarkEnd w:id="2"/>
      <w:r w:rsidRPr="0033336C">
        <w:rPr>
          <w:rFonts w:asciiTheme="majorHAnsi" w:hAnsiTheme="majorHAnsi" w:cstheme="majorHAnsi"/>
          <w:color w:val="1C1C1C"/>
          <w:sz w:val="24"/>
          <w:szCs w:val="24"/>
        </w:rPr>
        <w:t>adapt and refine ideas;</w:t>
      </w:r>
    </w:p>
    <w:p w14:paraId="05C92D73" w14:textId="77777777" w:rsidR="000F3774" w:rsidRPr="0033336C" w:rsidRDefault="000F3774" w:rsidP="000F3774">
      <w:pPr>
        <w:pStyle w:val="TableParagraph"/>
        <w:numPr>
          <w:ilvl w:val="0"/>
          <w:numId w:val="8"/>
        </w:numPr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  <w:r w:rsidRPr="0033336C">
        <w:rPr>
          <w:rFonts w:asciiTheme="majorHAnsi" w:hAnsiTheme="majorHAnsi" w:cstheme="majorHAnsi"/>
          <w:color w:val="1C1C1C"/>
          <w:sz w:val="24"/>
          <w:szCs w:val="24"/>
        </w:rPr>
        <w:t>use key vocabulary to demonstrate knowledge and understanding in this strand: line, pattern, texture, form, record, detail, question, observe,</w:t>
      </w:r>
      <w:r w:rsidRPr="0033336C">
        <w:rPr>
          <w:rFonts w:asciiTheme="majorHAnsi" w:hAnsiTheme="majorHAnsi" w:cstheme="majorHAnsi"/>
          <w:color w:val="1C1C1C"/>
          <w:spacing w:val="-7"/>
          <w:sz w:val="24"/>
          <w:szCs w:val="24"/>
        </w:rPr>
        <w:t xml:space="preserve"> </w:t>
      </w:r>
      <w:r w:rsidRPr="0033336C">
        <w:rPr>
          <w:rFonts w:asciiTheme="majorHAnsi" w:hAnsiTheme="majorHAnsi" w:cstheme="majorHAnsi"/>
          <w:color w:val="1C1C1C"/>
          <w:sz w:val="24"/>
          <w:szCs w:val="24"/>
        </w:rPr>
        <w:t>refine.</w:t>
      </w:r>
    </w:p>
    <w:p w14:paraId="11E13779" w14:textId="77777777" w:rsidR="000F3774" w:rsidRPr="0033336C" w:rsidRDefault="000F3774" w:rsidP="000F3774">
      <w:pPr>
        <w:pStyle w:val="TableParagraph"/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</w:p>
    <w:p w14:paraId="30FCA015" w14:textId="77777777" w:rsidR="009609AF" w:rsidRDefault="009609AF" w:rsidP="009609AF">
      <w:pPr>
        <w:pStyle w:val="TableParagraph"/>
        <w:tabs>
          <w:tab w:val="left" w:pos="444"/>
        </w:tabs>
        <w:ind w:left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Use post-its/thought bubbles to carry out an art evaluation sheet after the final product.</w:t>
      </w:r>
    </w:p>
    <w:p w14:paraId="64E09FBF" w14:textId="77777777" w:rsidR="000F3774" w:rsidRPr="0033336C" w:rsidRDefault="000F3774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0FE5FBD7" w14:textId="09427DD7" w:rsidR="001310E4" w:rsidRPr="0033336C" w:rsidRDefault="000E628A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33336C">
        <w:rPr>
          <w:rFonts w:asciiTheme="majorHAnsi" w:hAnsiTheme="majorHAnsi" w:cstheme="majorHAnsi"/>
          <w:b/>
          <w:bCs/>
          <w:sz w:val="24"/>
          <w:szCs w:val="24"/>
          <w:u w:val="single"/>
        </w:rPr>
        <w:t>Autumn 1</w:t>
      </w:r>
      <w:r w:rsidR="001310E4" w:rsidRPr="0033336C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– </w:t>
      </w:r>
      <w:r w:rsidRPr="0033336C">
        <w:rPr>
          <w:rFonts w:asciiTheme="majorHAnsi" w:hAnsiTheme="majorHAnsi" w:cstheme="majorHAnsi"/>
          <w:b/>
          <w:bCs/>
          <w:sz w:val="24"/>
          <w:szCs w:val="24"/>
          <w:u w:val="single"/>
        </w:rPr>
        <w:t>Mosaics</w:t>
      </w:r>
    </w:p>
    <w:p w14:paraId="04FB2D04" w14:textId="37714E4F" w:rsidR="001310E4" w:rsidRPr="0033336C" w:rsidRDefault="000E628A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33336C">
        <w:rPr>
          <w:rFonts w:asciiTheme="majorHAnsi" w:hAnsiTheme="majorHAnsi" w:cstheme="majorHAnsi"/>
          <w:b/>
          <w:bCs/>
          <w:sz w:val="24"/>
          <w:szCs w:val="24"/>
        </w:rPr>
        <w:t>Collage</w:t>
      </w:r>
      <w:r w:rsidR="001310E4" w:rsidRPr="0033336C">
        <w:rPr>
          <w:rFonts w:asciiTheme="majorHAnsi" w:hAnsiTheme="majorHAnsi" w:cstheme="majorHAnsi"/>
          <w:b/>
          <w:bCs/>
          <w:sz w:val="24"/>
          <w:szCs w:val="24"/>
        </w:rPr>
        <w:t>:</w:t>
      </w:r>
    </w:p>
    <w:p w14:paraId="10D6045E" w14:textId="77777777" w:rsidR="000E628A" w:rsidRPr="0033336C" w:rsidRDefault="000E628A" w:rsidP="000E628A">
      <w:pPr>
        <w:pStyle w:val="TableParagraph"/>
        <w:numPr>
          <w:ilvl w:val="0"/>
          <w:numId w:val="10"/>
        </w:numPr>
        <w:tabs>
          <w:tab w:val="left" w:pos="443"/>
          <w:tab w:val="left" w:pos="444"/>
        </w:tabs>
        <w:spacing w:before="59" w:line="235" w:lineRule="auto"/>
        <w:ind w:right="639"/>
        <w:rPr>
          <w:rFonts w:asciiTheme="majorHAnsi" w:hAnsiTheme="majorHAnsi" w:cstheme="majorHAnsi"/>
          <w:sz w:val="24"/>
          <w:szCs w:val="24"/>
        </w:rPr>
      </w:pPr>
      <w:r w:rsidRPr="0033336C">
        <w:rPr>
          <w:rFonts w:asciiTheme="majorHAnsi" w:hAnsiTheme="majorHAnsi" w:cstheme="majorHAnsi"/>
          <w:color w:val="1C1C1C"/>
          <w:sz w:val="24"/>
          <w:szCs w:val="24"/>
        </w:rPr>
        <w:t xml:space="preserve">select </w:t>
      </w:r>
      <w:proofErr w:type="spellStart"/>
      <w:r w:rsidRPr="0033336C">
        <w:rPr>
          <w:rFonts w:asciiTheme="majorHAnsi" w:hAnsiTheme="majorHAnsi" w:cstheme="majorHAnsi"/>
          <w:color w:val="1C1C1C"/>
          <w:sz w:val="24"/>
          <w:szCs w:val="24"/>
        </w:rPr>
        <w:t>colours</w:t>
      </w:r>
      <w:proofErr w:type="spellEnd"/>
      <w:r w:rsidRPr="0033336C">
        <w:rPr>
          <w:rFonts w:asciiTheme="majorHAnsi" w:hAnsiTheme="majorHAnsi" w:cstheme="majorHAnsi"/>
          <w:color w:val="1C1C1C"/>
          <w:sz w:val="24"/>
          <w:szCs w:val="24"/>
        </w:rPr>
        <w:t xml:space="preserve"> and materials to create effect, giving reasons for their choices;</w:t>
      </w:r>
    </w:p>
    <w:p w14:paraId="7D72518D" w14:textId="77777777" w:rsidR="000E628A" w:rsidRPr="0033336C" w:rsidRDefault="000E628A" w:rsidP="000E628A">
      <w:pPr>
        <w:pStyle w:val="TableParagraph"/>
        <w:numPr>
          <w:ilvl w:val="0"/>
          <w:numId w:val="10"/>
        </w:numPr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  <w:bookmarkStart w:id="3" w:name="b_refine_work_as_they_go_to_ensure_preci"/>
      <w:bookmarkEnd w:id="3"/>
      <w:r w:rsidRPr="0033336C">
        <w:rPr>
          <w:rFonts w:asciiTheme="majorHAnsi" w:hAnsiTheme="majorHAnsi" w:cstheme="majorHAnsi"/>
          <w:color w:val="1C1C1C"/>
          <w:sz w:val="24"/>
          <w:szCs w:val="24"/>
        </w:rPr>
        <w:t>refine work as they go to ensure</w:t>
      </w:r>
      <w:r w:rsidRPr="0033336C">
        <w:rPr>
          <w:rFonts w:asciiTheme="majorHAnsi" w:hAnsiTheme="majorHAnsi" w:cstheme="majorHAnsi"/>
          <w:color w:val="1C1C1C"/>
          <w:spacing w:val="-8"/>
          <w:sz w:val="24"/>
          <w:szCs w:val="24"/>
        </w:rPr>
        <w:t xml:space="preserve"> </w:t>
      </w:r>
      <w:r w:rsidRPr="0033336C">
        <w:rPr>
          <w:rFonts w:asciiTheme="majorHAnsi" w:hAnsiTheme="majorHAnsi" w:cstheme="majorHAnsi"/>
          <w:color w:val="1C1C1C"/>
          <w:sz w:val="24"/>
          <w:szCs w:val="24"/>
        </w:rPr>
        <w:t>precision;</w:t>
      </w:r>
    </w:p>
    <w:p w14:paraId="302EC612" w14:textId="77777777" w:rsidR="000E628A" w:rsidRPr="0033336C" w:rsidRDefault="000E628A" w:rsidP="000E628A">
      <w:pPr>
        <w:pStyle w:val="TableParagraph"/>
        <w:numPr>
          <w:ilvl w:val="0"/>
          <w:numId w:val="10"/>
        </w:numPr>
        <w:tabs>
          <w:tab w:val="left" w:pos="444"/>
        </w:tabs>
        <w:spacing w:before="57" w:line="235" w:lineRule="auto"/>
        <w:ind w:right="85"/>
        <w:rPr>
          <w:rFonts w:asciiTheme="majorHAnsi" w:hAnsiTheme="majorHAnsi" w:cstheme="majorHAnsi"/>
          <w:sz w:val="24"/>
          <w:szCs w:val="24"/>
        </w:rPr>
      </w:pPr>
      <w:bookmarkStart w:id="4" w:name="c_learn_and_practise_a_variety_of_techni"/>
      <w:bookmarkEnd w:id="4"/>
      <w:r w:rsidRPr="0033336C">
        <w:rPr>
          <w:rFonts w:asciiTheme="majorHAnsi" w:hAnsiTheme="majorHAnsi" w:cstheme="majorHAnsi"/>
          <w:color w:val="1C1C1C"/>
          <w:sz w:val="24"/>
          <w:szCs w:val="24"/>
        </w:rPr>
        <w:t xml:space="preserve">learn and </w:t>
      </w:r>
      <w:proofErr w:type="spellStart"/>
      <w:r w:rsidRPr="0033336C">
        <w:rPr>
          <w:rFonts w:asciiTheme="majorHAnsi" w:hAnsiTheme="majorHAnsi" w:cstheme="majorHAnsi"/>
          <w:color w:val="1C1C1C"/>
          <w:sz w:val="24"/>
          <w:szCs w:val="24"/>
        </w:rPr>
        <w:t>practise</w:t>
      </w:r>
      <w:proofErr w:type="spellEnd"/>
      <w:r w:rsidRPr="0033336C">
        <w:rPr>
          <w:rFonts w:asciiTheme="majorHAnsi" w:hAnsiTheme="majorHAnsi" w:cstheme="majorHAnsi"/>
          <w:color w:val="1C1C1C"/>
          <w:sz w:val="24"/>
          <w:szCs w:val="24"/>
        </w:rPr>
        <w:t xml:space="preserve"> a variety of techniques, e.g. overlapping, tessellation, mosaic and</w:t>
      </w:r>
      <w:r w:rsidRPr="0033336C">
        <w:rPr>
          <w:rFonts w:asciiTheme="majorHAnsi" w:hAnsiTheme="majorHAnsi" w:cstheme="majorHAnsi"/>
          <w:color w:val="1C1C1C"/>
          <w:spacing w:val="-4"/>
          <w:sz w:val="24"/>
          <w:szCs w:val="24"/>
        </w:rPr>
        <w:t xml:space="preserve"> </w:t>
      </w:r>
      <w:r w:rsidRPr="0033336C">
        <w:rPr>
          <w:rFonts w:asciiTheme="majorHAnsi" w:hAnsiTheme="majorHAnsi" w:cstheme="majorHAnsi"/>
          <w:color w:val="1C1C1C"/>
          <w:sz w:val="24"/>
          <w:szCs w:val="24"/>
        </w:rPr>
        <w:t>montage;</w:t>
      </w:r>
    </w:p>
    <w:p w14:paraId="2CB5EA1E" w14:textId="0F2F99DF" w:rsidR="001310E4" w:rsidRPr="0033336C" w:rsidRDefault="000E628A" w:rsidP="000E628A">
      <w:pPr>
        <w:pStyle w:val="TableParagraph"/>
        <w:numPr>
          <w:ilvl w:val="0"/>
          <w:numId w:val="10"/>
        </w:numPr>
        <w:tabs>
          <w:tab w:val="left" w:pos="444"/>
        </w:tabs>
        <w:spacing w:before="57" w:line="235" w:lineRule="auto"/>
        <w:ind w:right="85"/>
        <w:rPr>
          <w:rFonts w:asciiTheme="majorHAnsi" w:hAnsiTheme="majorHAnsi" w:cstheme="majorHAnsi"/>
          <w:sz w:val="24"/>
          <w:szCs w:val="24"/>
        </w:rPr>
      </w:pPr>
      <w:r w:rsidRPr="0033336C">
        <w:rPr>
          <w:rFonts w:asciiTheme="majorHAnsi" w:hAnsiTheme="majorHAnsi" w:cstheme="majorHAnsi"/>
          <w:color w:val="1C1C1C"/>
          <w:sz w:val="24"/>
          <w:szCs w:val="24"/>
        </w:rPr>
        <w:t>use key vocabulary to demonstrate knowledge and understanding in this strand: texture, shape, form, pattern, mosaic.</w:t>
      </w:r>
    </w:p>
    <w:p w14:paraId="6883C679" w14:textId="77777777" w:rsidR="000E628A" w:rsidRPr="0033336C" w:rsidRDefault="000E628A" w:rsidP="000E628A">
      <w:pPr>
        <w:pStyle w:val="TableParagraph"/>
        <w:tabs>
          <w:tab w:val="left" w:pos="444"/>
        </w:tabs>
        <w:spacing w:before="59" w:line="232" w:lineRule="auto"/>
        <w:ind w:left="443" w:right="206"/>
        <w:rPr>
          <w:rFonts w:asciiTheme="majorHAnsi" w:hAnsiTheme="majorHAnsi" w:cstheme="majorHAnsi"/>
          <w:sz w:val="24"/>
          <w:szCs w:val="24"/>
        </w:rPr>
      </w:pPr>
    </w:p>
    <w:p w14:paraId="59E347EE" w14:textId="77777777" w:rsidR="001310E4" w:rsidRPr="0033336C" w:rsidRDefault="001310E4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33336C">
        <w:rPr>
          <w:rFonts w:asciiTheme="majorHAnsi" w:hAnsiTheme="majorHAnsi" w:cstheme="majorHAnsi"/>
          <w:b/>
          <w:bCs/>
          <w:sz w:val="24"/>
          <w:szCs w:val="24"/>
        </w:rPr>
        <w:t>Painting:</w:t>
      </w:r>
    </w:p>
    <w:p w14:paraId="7F4B56CA" w14:textId="77777777" w:rsidR="001310E4" w:rsidRPr="0033336C" w:rsidRDefault="001310E4" w:rsidP="001310E4">
      <w:pPr>
        <w:pStyle w:val="TableParagraph"/>
        <w:numPr>
          <w:ilvl w:val="0"/>
          <w:numId w:val="1"/>
        </w:numPr>
        <w:tabs>
          <w:tab w:val="left" w:pos="444"/>
        </w:tabs>
        <w:rPr>
          <w:rFonts w:asciiTheme="majorHAnsi" w:hAnsiTheme="majorHAnsi" w:cstheme="majorHAnsi"/>
          <w:sz w:val="24"/>
          <w:szCs w:val="24"/>
        </w:rPr>
      </w:pPr>
      <w:r w:rsidRPr="0033336C">
        <w:rPr>
          <w:rFonts w:asciiTheme="majorHAnsi" w:hAnsiTheme="majorHAnsi" w:cstheme="majorHAnsi"/>
          <w:color w:val="1C1C1C"/>
          <w:sz w:val="24"/>
          <w:szCs w:val="24"/>
        </w:rPr>
        <w:t xml:space="preserve">create a </w:t>
      </w:r>
      <w:proofErr w:type="spellStart"/>
      <w:r w:rsidRPr="0033336C">
        <w:rPr>
          <w:rFonts w:asciiTheme="majorHAnsi" w:hAnsiTheme="majorHAnsi" w:cstheme="majorHAnsi"/>
          <w:color w:val="1C1C1C"/>
          <w:sz w:val="24"/>
          <w:szCs w:val="24"/>
        </w:rPr>
        <w:t>colour</w:t>
      </w:r>
      <w:proofErr w:type="spellEnd"/>
      <w:r w:rsidRPr="0033336C">
        <w:rPr>
          <w:rFonts w:asciiTheme="majorHAnsi" w:hAnsiTheme="majorHAnsi" w:cstheme="majorHAnsi"/>
          <w:color w:val="1C1C1C"/>
          <w:sz w:val="24"/>
          <w:szCs w:val="24"/>
        </w:rPr>
        <w:t xml:space="preserve"> palette, demonstrating mixing</w:t>
      </w:r>
      <w:r w:rsidRPr="0033336C">
        <w:rPr>
          <w:rFonts w:asciiTheme="majorHAnsi" w:hAnsiTheme="majorHAnsi" w:cstheme="majorHAnsi"/>
          <w:color w:val="1C1C1C"/>
          <w:spacing w:val="-15"/>
          <w:sz w:val="24"/>
          <w:szCs w:val="24"/>
        </w:rPr>
        <w:t xml:space="preserve"> </w:t>
      </w:r>
      <w:r w:rsidRPr="0033336C">
        <w:rPr>
          <w:rFonts w:asciiTheme="majorHAnsi" w:hAnsiTheme="majorHAnsi" w:cstheme="majorHAnsi"/>
          <w:color w:val="1C1C1C"/>
          <w:sz w:val="24"/>
          <w:szCs w:val="24"/>
        </w:rPr>
        <w:t>techniques;</w:t>
      </w:r>
    </w:p>
    <w:p w14:paraId="084D81B7" w14:textId="77777777" w:rsidR="001310E4" w:rsidRPr="0033336C" w:rsidRDefault="001310E4" w:rsidP="001310E4">
      <w:pPr>
        <w:pStyle w:val="TableParagraph"/>
        <w:numPr>
          <w:ilvl w:val="0"/>
          <w:numId w:val="1"/>
        </w:numPr>
        <w:tabs>
          <w:tab w:val="left" w:pos="444"/>
        </w:tabs>
        <w:spacing w:before="54" w:line="232" w:lineRule="auto"/>
        <w:ind w:right="285"/>
        <w:rPr>
          <w:rFonts w:asciiTheme="majorHAnsi" w:hAnsiTheme="majorHAnsi" w:cstheme="majorHAnsi"/>
          <w:sz w:val="24"/>
          <w:szCs w:val="24"/>
        </w:rPr>
      </w:pPr>
      <w:bookmarkStart w:id="5" w:name="b_use_a_range_of_paint_(acrylic,_oil_pai"/>
      <w:bookmarkEnd w:id="5"/>
      <w:r w:rsidRPr="0033336C">
        <w:rPr>
          <w:rFonts w:asciiTheme="majorHAnsi" w:hAnsiTheme="majorHAnsi" w:cstheme="majorHAnsi"/>
          <w:color w:val="1C1C1C"/>
          <w:sz w:val="24"/>
          <w:szCs w:val="24"/>
        </w:rPr>
        <w:t xml:space="preserve">use a range of paint (acrylic, oil paints, water </w:t>
      </w:r>
      <w:proofErr w:type="spellStart"/>
      <w:r w:rsidRPr="0033336C">
        <w:rPr>
          <w:rFonts w:asciiTheme="majorHAnsi" w:hAnsiTheme="majorHAnsi" w:cstheme="majorHAnsi"/>
          <w:color w:val="1C1C1C"/>
          <w:sz w:val="24"/>
          <w:szCs w:val="24"/>
        </w:rPr>
        <w:t>colours</w:t>
      </w:r>
      <w:proofErr w:type="spellEnd"/>
      <w:r w:rsidRPr="0033336C">
        <w:rPr>
          <w:rFonts w:asciiTheme="majorHAnsi" w:hAnsiTheme="majorHAnsi" w:cstheme="majorHAnsi"/>
          <w:color w:val="1C1C1C"/>
          <w:sz w:val="24"/>
          <w:szCs w:val="24"/>
        </w:rPr>
        <w:t>) to create visually interesting</w:t>
      </w:r>
      <w:r w:rsidRPr="0033336C">
        <w:rPr>
          <w:rFonts w:asciiTheme="majorHAnsi" w:hAnsiTheme="majorHAnsi" w:cstheme="majorHAnsi"/>
          <w:color w:val="1C1C1C"/>
          <w:spacing w:val="-3"/>
          <w:sz w:val="24"/>
          <w:szCs w:val="24"/>
        </w:rPr>
        <w:t xml:space="preserve"> </w:t>
      </w:r>
      <w:r w:rsidRPr="0033336C">
        <w:rPr>
          <w:rFonts w:asciiTheme="majorHAnsi" w:hAnsiTheme="majorHAnsi" w:cstheme="majorHAnsi"/>
          <w:color w:val="1C1C1C"/>
          <w:sz w:val="24"/>
          <w:szCs w:val="24"/>
        </w:rPr>
        <w:t>pieces;</w:t>
      </w:r>
    </w:p>
    <w:p w14:paraId="2076068D" w14:textId="77777777" w:rsidR="001310E4" w:rsidRPr="0033336C" w:rsidRDefault="001310E4" w:rsidP="001310E4">
      <w:pPr>
        <w:pStyle w:val="TableParagraph"/>
        <w:numPr>
          <w:ilvl w:val="0"/>
          <w:numId w:val="1"/>
        </w:numPr>
        <w:tabs>
          <w:tab w:val="left" w:pos="444"/>
        </w:tabs>
        <w:spacing w:before="54" w:line="232" w:lineRule="auto"/>
        <w:ind w:right="285"/>
        <w:rPr>
          <w:rFonts w:asciiTheme="majorHAnsi" w:hAnsiTheme="majorHAnsi" w:cstheme="majorHAnsi"/>
          <w:sz w:val="24"/>
          <w:szCs w:val="24"/>
        </w:rPr>
      </w:pPr>
      <w:r w:rsidRPr="0033336C">
        <w:rPr>
          <w:rFonts w:asciiTheme="majorHAnsi" w:hAnsiTheme="majorHAnsi" w:cstheme="majorHAnsi"/>
          <w:color w:val="1C1C1C"/>
          <w:sz w:val="24"/>
          <w:szCs w:val="24"/>
        </w:rPr>
        <w:t xml:space="preserve">use key vocabulary to demonstrate knowledge and understanding in this strand: blend, mix, line, tone, shape, abstract, absorb, </w:t>
      </w:r>
      <w:proofErr w:type="spellStart"/>
      <w:r w:rsidRPr="0033336C">
        <w:rPr>
          <w:rFonts w:asciiTheme="majorHAnsi" w:hAnsiTheme="majorHAnsi" w:cstheme="majorHAnsi"/>
          <w:color w:val="1C1C1C"/>
          <w:sz w:val="24"/>
          <w:szCs w:val="24"/>
        </w:rPr>
        <w:t>colour</w:t>
      </w:r>
      <w:proofErr w:type="spellEnd"/>
      <w:r w:rsidRPr="0033336C">
        <w:rPr>
          <w:rFonts w:asciiTheme="majorHAnsi" w:hAnsiTheme="majorHAnsi" w:cstheme="majorHAnsi"/>
          <w:color w:val="1C1C1C"/>
          <w:sz w:val="24"/>
          <w:szCs w:val="24"/>
        </w:rPr>
        <w:t>, impressionism,</w:t>
      </w:r>
      <w:r w:rsidRPr="0033336C">
        <w:rPr>
          <w:rFonts w:asciiTheme="majorHAnsi" w:hAnsiTheme="majorHAnsi" w:cstheme="majorHAnsi"/>
          <w:color w:val="1C1C1C"/>
          <w:spacing w:val="-17"/>
          <w:sz w:val="24"/>
          <w:szCs w:val="24"/>
        </w:rPr>
        <w:t xml:space="preserve"> </w:t>
      </w:r>
      <w:r w:rsidRPr="0033336C">
        <w:rPr>
          <w:rFonts w:asciiTheme="majorHAnsi" w:hAnsiTheme="majorHAnsi" w:cstheme="majorHAnsi"/>
          <w:color w:val="1C1C1C"/>
          <w:sz w:val="24"/>
          <w:szCs w:val="24"/>
        </w:rPr>
        <w:t>impressionists.</w:t>
      </w:r>
    </w:p>
    <w:p w14:paraId="6AE6041F" w14:textId="77777777" w:rsidR="001310E4" w:rsidRPr="0033336C" w:rsidRDefault="001310E4" w:rsidP="001310E4">
      <w:pPr>
        <w:pStyle w:val="TableParagraph"/>
        <w:tabs>
          <w:tab w:val="left" w:pos="444"/>
        </w:tabs>
        <w:spacing w:before="54" w:line="232" w:lineRule="auto"/>
        <w:ind w:right="285"/>
        <w:rPr>
          <w:rFonts w:asciiTheme="majorHAnsi" w:hAnsiTheme="majorHAnsi" w:cstheme="majorHAnsi"/>
          <w:sz w:val="24"/>
          <w:szCs w:val="24"/>
        </w:rPr>
      </w:pPr>
    </w:p>
    <w:p w14:paraId="1538FC3F" w14:textId="0CAE9B3E" w:rsidR="001310E4" w:rsidRPr="0033336C" w:rsidRDefault="000E628A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33336C">
        <w:rPr>
          <w:rFonts w:asciiTheme="majorHAnsi" w:hAnsiTheme="majorHAnsi" w:cstheme="majorHAnsi"/>
          <w:b/>
          <w:bCs/>
          <w:sz w:val="24"/>
          <w:szCs w:val="24"/>
          <w:u w:val="single"/>
        </w:rPr>
        <w:t>Autumn 2</w:t>
      </w:r>
      <w:r w:rsidR="001310E4" w:rsidRPr="0033336C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– Sketching </w:t>
      </w:r>
      <w:r w:rsidRPr="0033336C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and painting – </w:t>
      </w:r>
      <w:r w:rsidR="00906B3C" w:rsidRPr="0033336C">
        <w:rPr>
          <w:rFonts w:asciiTheme="majorHAnsi" w:hAnsiTheme="majorHAnsi" w:cstheme="majorHAnsi"/>
          <w:b/>
          <w:bCs/>
          <w:sz w:val="24"/>
          <w:szCs w:val="24"/>
          <w:u w:val="single"/>
        </w:rPr>
        <w:t>Colosseum</w:t>
      </w:r>
    </w:p>
    <w:p w14:paraId="4631AE6A" w14:textId="77777777" w:rsidR="001310E4" w:rsidRPr="0033336C" w:rsidRDefault="001310E4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33336C">
        <w:rPr>
          <w:rFonts w:asciiTheme="majorHAnsi" w:hAnsiTheme="majorHAnsi" w:cstheme="majorHAnsi"/>
          <w:b/>
          <w:bCs/>
          <w:sz w:val="24"/>
          <w:szCs w:val="24"/>
        </w:rPr>
        <w:t>Sketching</w:t>
      </w:r>
    </w:p>
    <w:p w14:paraId="48F08B0F" w14:textId="77777777" w:rsidR="000E628A" w:rsidRPr="0033336C" w:rsidRDefault="000E628A" w:rsidP="000E628A">
      <w:pPr>
        <w:pStyle w:val="TableParagraph"/>
        <w:numPr>
          <w:ilvl w:val="0"/>
          <w:numId w:val="11"/>
        </w:numPr>
        <w:tabs>
          <w:tab w:val="left" w:pos="443"/>
          <w:tab w:val="left" w:pos="444"/>
        </w:tabs>
        <w:spacing w:before="59" w:line="235" w:lineRule="auto"/>
        <w:ind w:right="634"/>
        <w:rPr>
          <w:rFonts w:asciiTheme="majorHAnsi" w:hAnsiTheme="majorHAnsi" w:cstheme="majorHAnsi"/>
          <w:sz w:val="24"/>
          <w:szCs w:val="24"/>
        </w:rPr>
      </w:pPr>
      <w:r w:rsidRPr="0033336C">
        <w:rPr>
          <w:rFonts w:asciiTheme="majorHAnsi" w:hAnsiTheme="majorHAnsi" w:cstheme="majorHAnsi"/>
          <w:color w:val="1C1C1C"/>
          <w:sz w:val="24"/>
          <w:szCs w:val="24"/>
        </w:rPr>
        <w:t>experiment with showing line, tone and texture with different hardness of</w:t>
      </w:r>
      <w:r w:rsidRPr="0033336C">
        <w:rPr>
          <w:rFonts w:asciiTheme="majorHAnsi" w:hAnsiTheme="majorHAnsi" w:cstheme="majorHAnsi"/>
          <w:color w:val="1C1C1C"/>
          <w:spacing w:val="-3"/>
          <w:sz w:val="24"/>
          <w:szCs w:val="24"/>
        </w:rPr>
        <w:t xml:space="preserve"> </w:t>
      </w:r>
      <w:r w:rsidRPr="0033336C">
        <w:rPr>
          <w:rFonts w:asciiTheme="majorHAnsi" w:hAnsiTheme="majorHAnsi" w:cstheme="majorHAnsi"/>
          <w:color w:val="1C1C1C"/>
          <w:sz w:val="24"/>
          <w:szCs w:val="24"/>
        </w:rPr>
        <w:t>pencils;</w:t>
      </w:r>
    </w:p>
    <w:p w14:paraId="4F138987" w14:textId="77777777" w:rsidR="000E628A" w:rsidRPr="0033336C" w:rsidRDefault="000E628A" w:rsidP="000E628A">
      <w:pPr>
        <w:pStyle w:val="TableParagraph"/>
        <w:numPr>
          <w:ilvl w:val="0"/>
          <w:numId w:val="11"/>
        </w:numPr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  <w:bookmarkStart w:id="6" w:name="b_use_shading_to_show_light_and_shadow_e"/>
      <w:bookmarkEnd w:id="6"/>
      <w:r w:rsidRPr="0033336C">
        <w:rPr>
          <w:rFonts w:asciiTheme="majorHAnsi" w:hAnsiTheme="majorHAnsi" w:cstheme="majorHAnsi"/>
          <w:color w:val="1C1C1C"/>
          <w:sz w:val="24"/>
          <w:szCs w:val="24"/>
        </w:rPr>
        <w:lastRenderedPageBreak/>
        <w:t>use shading to show light and shadow</w:t>
      </w:r>
      <w:r w:rsidRPr="0033336C">
        <w:rPr>
          <w:rFonts w:asciiTheme="majorHAnsi" w:hAnsiTheme="majorHAnsi" w:cstheme="majorHAnsi"/>
          <w:color w:val="1C1C1C"/>
          <w:spacing w:val="-13"/>
          <w:sz w:val="24"/>
          <w:szCs w:val="24"/>
        </w:rPr>
        <w:t xml:space="preserve"> </w:t>
      </w:r>
      <w:r w:rsidRPr="0033336C">
        <w:rPr>
          <w:rFonts w:asciiTheme="majorHAnsi" w:hAnsiTheme="majorHAnsi" w:cstheme="majorHAnsi"/>
          <w:color w:val="1C1C1C"/>
          <w:sz w:val="24"/>
          <w:szCs w:val="24"/>
        </w:rPr>
        <w:t>effects;</w:t>
      </w:r>
    </w:p>
    <w:p w14:paraId="3B8FDA08" w14:textId="77777777" w:rsidR="000E628A" w:rsidRPr="0033336C" w:rsidRDefault="000E628A" w:rsidP="000E628A">
      <w:pPr>
        <w:pStyle w:val="TableParagraph"/>
        <w:numPr>
          <w:ilvl w:val="0"/>
          <w:numId w:val="11"/>
        </w:numPr>
        <w:tabs>
          <w:tab w:val="left" w:pos="443"/>
          <w:tab w:val="left" w:pos="444"/>
        </w:tabs>
        <w:spacing w:before="50"/>
        <w:rPr>
          <w:rFonts w:asciiTheme="majorHAnsi" w:hAnsiTheme="majorHAnsi" w:cstheme="majorHAnsi"/>
          <w:sz w:val="24"/>
          <w:szCs w:val="24"/>
        </w:rPr>
      </w:pPr>
      <w:bookmarkStart w:id="7" w:name="c_use_different_materials_to_draw,_e.g._"/>
      <w:bookmarkEnd w:id="7"/>
      <w:r w:rsidRPr="0033336C">
        <w:rPr>
          <w:rFonts w:asciiTheme="majorHAnsi" w:hAnsiTheme="majorHAnsi" w:cstheme="majorHAnsi"/>
          <w:color w:val="1C1C1C"/>
          <w:sz w:val="24"/>
          <w:szCs w:val="24"/>
        </w:rPr>
        <w:t>use different materials to draw, e.g. pastels, chalk, felt</w:t>
      </w:r>
      <w:r w:rsidRPr="0033336C">
        <w:rPr>
          <w:rFonts w:asciiTheme="majorHAnsi" w:hAnsiTheme="majorHAnsi" w:cstheme="majorHAnsi"/>
          <w:color w:val="1C1C1C"/>
          <w:spacing w:val="-25"/>
          <w:sz w:val="24"/>
          <w:szCs w:val="24"/>
        </w:rPr>
        <w:t xml:space="preserve"> </w:t>
      </w:r>
      <w:r w:rsidRPr="0033336C">
        <w:rPr>
          <w:rFonts w:asciiTheme="majorHAnsi" w:hAnsiTheme="majorHAnsi" w:cstheme="majorHAnsi"/>
          <w:color w:val="1C1C1C"/>
          <w:sz w:val="24"/>
          <w:szCs w:val="24"/>
        </w:rPr>
        <w:t>tips;</w:t>
      </w:r>
    </w:p>
    <w:p w14:paraId="110BE08C" w14:textId="77777777" w:rsidR="000E628A" w:rsidRPr="0033336C" w:rsidRDefault="000E628A" w:rsidP="000E628A">
      <w:pPr>
        <w:pStyle w:val="TableParagraph"/>
        <w:numPr>
          <w:ilvl w:val="0"/>
          <w:numId w:val="11"/>
        </w:numPr>
        <w:tabs>
          <w:tab w:val="left" w:pos="444"/>
        </w:tabs>
        <w:spacing w:before="53"/>
        <w:rPr>
          <w:rFonts w:asciiTheme="majorHAnsi" w:hAnsiTheme="majorHAnsi" w:cstheme="majorHAnsi"/>
          <w:sz w:val="24"/>
          <w:szCs w:val="24"/>
        </w:rPr>
      </w:pPr>
      <w:bookmarkStart w:id="8" w:name="d_show_an_awareness_of_space_when_drawin"/>
      <w:bookmarkEnd w:id="8"/>
      <w:r w:rsidRPr="0033336C">
        <w:rPr>
          <w:rFonts w:asciiTheme="majorHAnsi" w:hAnsiTheme="majorHAnsi" w:cstheme="majorHAnsi"/>
          <w:color w:val="1C1C1C"/>
          <w:sz w:val="24"/>
          <w:szCs w:val="24"/>
        </w:rPr>
        <w:t>show an awareness of space when</w:t>
      </w:r>
      <w:r w:rsidRPr="0033336C">
        <w:rPr>
          <w:rFonts w:asciiTheme="majorHAnsi" w:hAnsiTheme="majorHAnsi" w:cstheme="majorHAnsi"/>
          <w:color w:val="1C1C1C"/>
          <w:spacing w:val="-10"/>
          <w:sz w:val="24"/>
          <w:szCs w:val="24"/>
        </w:rPr>
        <w:t xml:space="preserve"> </w:t>
      </w:r>
      <w:r w:rsidRPr="0033336C">
        <w:rPr>
          <w:rFonts w:asciiTheme="majorHAnsi" w:hAnsiTheme="majorHAnsi" w:cstheme="majorHAnsi"/>
          <w:color w:val="1C1C1C"/>
          <w:sz w:val="24"/>
          <w:szCs w:val="24"/>
        </w:rPr>
        <w:t>drawing;</w:t>
      </w:r>
    </w:p>
    <w:p w14:paraId="66FA256C" w14:textId="0CA780FB" w:rsidR="001310E4" w:rsidRPr="0033336C" w:rsidRDefault="000E628A" w:rsidP="000E628A">
      <w:pPr>
        <w:pStyle w:val="TableParagraph"/>
        <w:numPr>
          <w:ilvl w:val="0"/>
          <w:numId w:val="11"/>
        </w:numPr>
        <w:tabs>
          <w:tab w:val="left" w:pos="444"/>
        </w:tabs>
        <w:spacing w:before="53"/>
        <w:rPr>
          <w:rFonts w:asciiTheme="majorHAnsi" w:hAnsiTheme="majorHAnsi" w:cstheme="majorHAnsi"/>
          <w:sz w:val="24"/>
          <w:szCs w:val="24"/>
        </w:rPr>
      </w:pPr>
      <w:r w:rsidRPr="0033336C">
        <w:rPr>
          <w:rFonts w:asciiTheme="majorHAnsi" w:hAnsiTheme="majorHAnsi" w:cstheme="majorHAnsi"/>
          <w:color w:val="1C1C1C"/>
          <w:sz w:val="24"/>
          <w:szCs w:val="24"/>
        </w:rPr>
        <w:t>use key vocabulary to demonstrate knowledge and understanding in this strand: portrait, light, dark, tone, shadow, line, pattern, texture, form, shape, tone,</w:t>
      </w:r>
      <w:r w:rsidRPr="0033336C">
        <w:rPr>
          <w:rFonts w:asciiTheme="majorHAnsi" w:hAnsiTheme="majorHAnsi" w:cstheme="majorHAnsi"/>
          <w:color w:val="1C1C1C"/>
          <w:spacing w:val="-18"/>
          <w:sz w:val="24"/>
          <w:szCs w:val="24"/>
        </w:rPr>
        <w:t xml:space="preserve"> </w:t>
      </w:r>
      <w:r w:rsidRPr="0033336C">
        <w:rPr>
          <w:rFonts w:asciiTheme="majorHAnsi" w:hAnsiTheme="majorHAnsi" w:cstheme="majorHAnsi"/>
          <w:color w:val="1C1C1C"/>
          <w:sz w:val="24"/>
          <w:szCs w:val="24"/>
        </w:rPr>
        <w:t>outline.</w:t>
      </w:r>
    </w:p>
    <w:p w14:paraId="3E8ED763" w14:textId="77777777" w:rsidR="000E628A" w:rsidRPr="0033336C" w:rsidRDefault="000E628A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720C2992" w14:textId="32B5813A" w:rsidR="001F2EBA" w:rsidRPr="0033336C" w:rsidRDefault="001F2EBA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33336C">
        <w:rPr>
          <w:rFonts w:asciiTheme="majorHAnsi" w:hAnsiTheme="majorHAnsi" w:cstheme="majorHAnsi"/>
          <w:b/>
          <w:bCs/>
          <w:sz w:val="24"/>
          <w:szCs w:val="24"/>
        </w:rPr>
        <w:t>Painting:</w:t>
      </w:r>
    </w:p>
    <w:p w14:paraId="1CD341E1" w14:textId="77777777" w:rsidR="001F2EBA" w:rsidRPr="0033336C" w:rsidRDefault="001F2EBA" w:rsidP="001F2EBA">
      <w:pPr>
        <w:pStyle w:val="TableParagraph"/>
        <w:numPr>
          <w:ilvl w:val="0"/>
          <w:numId w:val="13"/>
        </w:numPr>
        <w:tabs>
          <w:tab w:val="left" w:pos="443"/>
          <w:tab w:val="left" w:pos="444"/>
        </w:tabs>
        <w:spacing w:before="59" w:line="235" w:lineRule="auto"/>
        <w:ind w:right="351"/>
        <w:rPr>
          <w:rFonts w:asciiTheme="majorHAnsi" w:hAnsiTheme="majorHAnsi" w:cstheme="majorHAnsi"/>
          <w:sz w:val="24"/>
          <w:szCs w:val="24"/>
        </w:rPr>
      </w:pPr>
      <w:r w:rsidRPr="0033336C">
        <w:rPr>
          <w:rFonts w:asciiTheme="majorHAnsi" w:hAnsiTheme="majorHAnsi" w:cstheme="majorHAnsi"/>
          <w:color w:val="1C1C1C"/>
          <w:sz w:val="24"/>
          <w:szCs w:val="24"/>
        </w:rPr>
        <w:t>use varied brush techniques to create shapes, textures, patterns and</w:t>
      </w:r>
      <w:r w:rsidRPr="0033336C">
        <w:rPr>
          <w:rFonts w:asciiTheme="majorHAnsi" w:hAnsiTheme="majorHAnsi" w:cstheme="majorHAnsi"/>
          <w:color w:val="1C1C1C"/>
          <w:spacing w:val="-4"/>
          <w:sz w:val="24"/>
          <w:szCs w:val="24"/>
        </w:rPr>
        <w:t xml:space="preserve"> </w:t>
      </w:r>
      <w:r w:rsidRPr="0033336C">
        <w:rPr>
          <w:rFonts w:asciiTheme="majorHAnsi" w:hAnsiTheme="majorHAnsi" w:cstheme="majorHAnsi"/>
          <w:color w:val="1C1C1C"/>
          <w:sz w:val="24"/>
          <w:szCs w:val="24"/>
        </w:rPr>
        <w:t>lines;</w:t>
      </w:r>
    </w:p>
    <w:p w14:paraId="6F93218A" w14:textId="77777777" w:rsidR="001F2EBA" w:rsidRPr="0033336C" w:rsidRDefault="001F2EBA" w:rsidP="001F2EBA">
      <w:pPr>
        <w:pStyle w:val="TableParagraph"/>
        <w:numPr>
          <w:ilvl w:val="0"/>
          <w:numId w:val="13"/>
        </w:numPr>
        <w:tabs>
          <w:tab w:val="left" w:pos="443"/>
          <w:tab w:val="left" w:pos="444"/>
        </w:tabs>
        <w:spacing w:before="59" w:line="235" w:lineRule="auto"/>
        <w:ind w:right="389"/>
        <w:rPr>
          <w:rFonts w:asciiTheme="majorHAnsi" w:hAnsiTheme="majorHAnsi" w:cstheme="majorHAnsi"/>
          <w:sz w:val="24"/>
          <w:szCs w:val="24"/>
        </w:rPr>
      </w:pPr>
      <w:bookmarkStart w:id="9" w:name="b_mix_colours_effectively_using_the_corr"/>
      <w:bookmarkEnd w:id="9"/>
      <w:r w:rsidRPr="0033336C">
        <w:rPr>
          <w:rFonts w:asciiTheme="majorHAnsi" w:hAnsiTheme="majorHAnsi" w:cstheme="majorHAnsi"/>
          <w:color w:val="1C1C1C"/>
          <w:sz w:val="24"/>
          <w:szCs w:val="24"/>
        </w:rPr>
        <w:t xml:space="preserve">mix </w:t>
      </w:r>
      <w:proofErr w:type="spellStart"/>
      <w:r w:rsidRPr="0033336C">
        <w:rPr>
          <w:rFonts w:asciiTheme="majorHAnsi" w:hAnsiTheme="majorHAnsi" w:cstheme="majorHAnsi"/>
          <w:color w:val="1C1C1C"/>
          <w:sz w:val="24"/>
          <w:szCs w:val="24"/>
        </w:rPr>
        <w:t>colours</w:t>
      </w:r>
      <w:proofErr w:type="spellEnd"/>
      <w:r w:rsidRPr="0033336C">
        <w:rPr>
          <w:rFonts w:asciiTheme="majorHAnsi" w:hAnsiTheme="majorHAnsi" w:cstheme="majorHAnsi"/>
          <w:color w:val="1C1C1C"/>
          <w:sz w:val="24"/>
          <w:szCs w:val="24"/>
        </w:rPr>
        <w:t xml:space="preserve"> effectively using the correct language, e.g. tint, shade, primary and</w:t>
      </w:r>
      <w:r w:rsidRPr="0033336C">
        <w:rPr>
          <w:rFonts w:asciiTheme="majorHAnsi" w:hAnsiTheme="majorHAnsi" w:cstheme="majorHAnsi"/>
          <w:color w:val="1C1C1C"/>
          <w:spacing w:val="-3"/>
          <w:sz w:val="24"/>
          <w:szCs w:val="24"/>
        </w:rPr>
        <w:t xml:space="preserve"> </w:t>
      </w:r>
      <w:r w:rsidRPr="0033336C">
        <w:rPr>
          <w:rFonts w:asciiTheme="majorHAnsi" w:hAnsiTheme="majorHAnsi" w:cstheme="majorHAnsi"/>
          <w:color w:val="1C1C1C"/>
          <w:sz w:val="24"/>
          <w:szCs w:val="24"/>
        </w:rPr>
        <w:t>secondary;</w:t>
      </w:r>
    </w:p>
    <w:p w14:paraId="6F46CF22" w14:textId="77777777" w:rsidR="001F2EBA" w:rsidRPr="0033336C" w:rsidRDefault="001F2EBA" w:rsidP="001F2EBA">
      <w:pPr>
        <w:pStyle w:val="TableParagraph"/>
        <w:numPr>
          <w:ilvl w:val="0"/>
          <w:numId w:val="13"/>
        </w:numPr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  <w:bookmarkStart w:id="10" w:name="c_create_different_textures_and_effects_"/>
      <w:bookmarkEnd w:id="10"/>
      <w:r w:rsidRPr="0033336C">
        <w:rPr>
          <w:rFonts w:asciiTheme="majorHAnsi" w:hAnsiTheme="majorHAnsi" w:cstheme="majorHAnsi"/>
          <w:color w:val="1C1C1C"/>
          <w:sz w:val="24"/>
          <w:szCs w:val="24"/>
        </w:rPr>
        <w:t>create different textures and effects with</w:t>
      </w:r>
      <w:r w:rsidRPr="0033336C">
        <w:rPr>
          <w:rFonts w:asciiTheme="majorHAnsi" w:hAnsiTheme="majorHAnsi" w:cstheme="majorHAnsi"/>
          <w:color w:val="1C1C1C"/>
          <w:spacing w:val="-6"/>
          <w:sz w:val="24"/>
          <w:szCs w:val="24"/>
        </w:rPr>
        <w:t xml:space="preserve"> </w:t>
      </w:r>
      <w:r w:rsidRPr="0033336C">
        <w:rPr>
          <w:rFonts w:asciiTheme="majorHAnsi" w:hAnsiTheme="majorHAnsi" w:cstheme="majorHAnsi"/>
          <w:color w:val="1C1C1C"/>
          <w:sz w:val="24"/>
          <w:szCs w:val="24"/>
        </w:rPr>
        <w:t>paint;</w:t>
      </w:r>
    </w:p>
    <w:p w14:paraId="782B6702" w14:textId="0BAFB887" w:rsidR="001F2EBA" w:rsidRPr="0033336C" w:rsidRDefault="001F2EBA" w:rsidP="001F2EBA">
      <w:pPr>
        <w:pStyle w:val="TableParagraph"/>
        <w:numPr>
          <w:ilvl w:val="0"/>
          <w:numId w:val="13"/>
        </w:numPr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  <w:r w:rsidRPr="0033336C">
        <w:rPr>
          <w:rFonts w:asciiTheme="majorHAnsi" w:hAnsiTheme="majorHAnsi" w:cstheme="majorHAnsi"/>
          <w:color w:val="1C1C1C"/>
          <w:sz w:val="24"/>
          <w:szCs w:val="24"/>
        </w:rPr>
        <w:t>use key vocabulary to demonstrate knowledge and understanding in this strand: colour, foreground, middle ground, background, abstract, emotion, warm, blend, mix, line, tone,</w:t>
      </w:r>
      <w:r w:rsidRPr="0033336C">
        <w:rPr>
          <w:rFonts w:asciiTheme="majorHAnsi" w:hAnsiTheme="majorHAnsi" w:cstheme="majorHAnsi"/>
          <w:color w:val="1C1C1C"/>
          <w:spacing w:val="1"/>
          <w:sz w:val="24"/>
          <w:szCs w:val="24"/>
        </w:rPr>
        <w:t xml:space="preserve"> </w:t>
      </w:r>
      <w:r w:rsidRPr="0033336C">
        <w:rPr>
          <w:rFonts w:asciiTheme="majorHAnsi" w:hAnsiTheme="majorHAnsi" w:cstheme="majorHAnsi"/>
          <w:color w:val="1C1C1C"/>
          <w:sz w:val="24"/>
          <w:szCs w:val="24"/>
        </w:rPr>
        <w:t>fresco.</w:t>
      </w:r>
    </w:p>
    <w:p w14:paraId="34D32DCD" w14:textId="77777777" w:rsidR="001F2EBA" w:rsidRPr="0033336C" w:rsidRDefault="001F2EBA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0AC001E7" w14:textId="0A853F1F" w:rsidR="000E628A" w:rsidRPr="0033336C" w:rsidRDefault="000E628A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33336C">
        <w:rPr>
          <w:rFonts w:asciiTheme="majorHAnsi" w:hAnsiTheme="majorHAnsi" w:cstheme="majorHAnsi"/>
          <w:b/>
          <w:bCs/>
          <w:sz w:val="24"/>
          <w:szCs w:val="24"/>
        </w:rPr>
        <w:t>Work of other artists:</w:t>
      </w:r>
    </w:p>
    <w:p w14:paraId="5CE85077" w14:textId="77777777" w:rsidR="000E628A" w:rsidRPr="0033336C" w:rsidRDefault="000E628A" w:rsidP="000E628A">
      <w:pPr>
        <w:pStyle w:val="TableParagraph"/>
        <w:numPr>
          <w:ilvl w:val="0"/>
          <w:numId w:val="12"/>
        </w:numPr>
        <w:tabs>
          <w:tab w:val="left" w:pos="443"/>
          <w:tab w:val="left" w:pos="444"/>
        </w:tabs>
        <w:spacing w:before="59" w:line="235" w:lineRule="auto"/>
        <w:ind w:right="166"/>
        <w:rPr>
          <w:rFonts w:asciiTheme="majorHAnsi" w:hAnsiTheme="majorHAnsi" w:cstheme="majorHAnsi"/>
          <w:sz w:val="24"/>
          <w:szCs w:val="24"/>
        </w:rPr>
      </w:pPr>
      <w:r w:rsidRPr="0033336C">
        <w:rPr>
          <w:rFonts w:asciiTheme="majorHAnsi" w:hAnsiTheme="majorHAnsi" w:cstheme="majorHAnsi"/>
          <w:color w:val="1C1C1C"/>
          <w:sz w:val="24"/>
          <w:szCs w:val="24"/>
        </w:rPr>
        <w:t>use inspiration from famous artists to replicate a piece of work;</w:t>
      </w:r>
    </w:p>
    <w:p w14:paraId="5763D193" w14:textId="77777777" w:rsidR="000E628A" w:rsidRPr="0033336C" w:rsidRDefault="000E628A" w:rsidP="000E628A">
      <w:pPr>
        <w:pStyle w:val="TableParagraph"/>
        <w:numPr>
          <w:ilvl w:val="0"/>
          <w:numId w:val="12"/>
        </w:numPr>
        <w:tabs>
          <w:tab w:val="left" w:pos="443"/>
          <w:tab w:val="left" w:pos="444"/>
        </w:tabs>
        <w:spacing w:before="59" w:line="235" w:lineRule="auto"/>
        <w:ind w:right="136"/>
        <w:rPr>
          <w:rFonts w:asciiTheme="majorHAnsi" w:hAnsiTheme="majorHAnsi" w:cstheme="majorHAnsi"/>
          <w:sz w:val="24"/>
          <w:szCs w:val="24"/>
        </w:rPr>
      </w:pPr>
      <w:bookmarkStart w:id="11" w:name="b_reflect_upon_their_work_inspired_by_a_"/>
      <w:bookmarkEnd w:id="11"/>
      <w:r w:rsidRPr="0033336C">
        <w:rPr>
          <w:rFonts w:asciiTheme="majorHAnsi" w:hAnsiTheme="majorHAnsi" w:cstheme="majorHAnsi"/>
          <w:color w:val="1C1C1C"/>
          <w:sz w:val="24"/>
          <w:szCs w:val="24"/>
        </w:rPr>
        <w:t>reflect upon their work inspired by a famous notable artist and the development of their art</w:t>
      </w:r>
      <w:r w:rsidRPr="0033336C">
        <w:rPr>
          <w:rFonts w:asciiTheme="majorHAnsi" w:hAnsiTheme="majorHAnsi" w:cstheme="majorHAnsi"/>
          <w:color w:val="1C1C1C"/>
          <w:spacing w:val="-11"/>
          <w:sz w:val="24"/>
          <w:szCs w:val="24"/>
        </w:rPr>
        <w:t xml:space="preserve"> </w:t>
      </w:r>
      <w:r w:rsidRPr="0033336C">
        <w:rPr>
          <w:rFonts w:asciiTheme="majorHAnsi" w:hAnsiTheme="majorHAnsi" w:cstheme="majorHAnsi"/>
          <w:color w:val="1C1C1C"/>
          <w:sz w:val="24"/>
          <w:szCs w:val="24"/>
        </w:rPr>
        <w:t>skills;</w:t>
      </w:r>
    </w:p>
    <w:p w14:paraId="03005C69" w14:textId="77777777" w:rsidR="000E628A" w:rsidRPr="0033336C" w:rsidRDefault="000E628A" w:rsidP="000E628A">
      <w:pPr>
        <w:pStyle w:val="TableParagraph"/>
        <w:numPr>
          <w:ilvl w:val="0"/>
          <w:numId w:val="12"/>
        </w:numPr>
        <w:tabs>
          <w:tab w:val="left" w:pos="443"/>
          <w:tab w:val="left" w:pos="444"/>
        </w:tabs>
        <w:spacing w:before="59" w:line="235" w:lineRule="auto"/>
        <w:ind w:right="164"/>
        <w:rPr>
          <w:rFonts w:asciiTheme="majorHAnsi" w:hAnsiTheme="majorHAnsi" w:cstheme="majorHAnsi"/>
          <w:sz w:val="24"/>
          <w:szCs w:val="24"/>
        </w:rPr>
      </w:pPr>
      <w:bookmarkStart w:id="12" w:name="c_express_an_opinion_on_the_work_of_famo"/>
      <w:bookmarkEnd w:id="12"/>
      <w:r w:rsidRPr="0033336C">
        <w:rPr>
          <w:rFonts w:asciiTheme="majorHAnsi" w:hAnsiTheme="majorHAnsi" w:cstheme="majorHAnsi"/>
          <w:color w:val="1C1C1C"/>
          <w:sz w:val="24"/>
          <w:szCs w:val="24"/>
        </w:rPr>
        <w:t>express an opinion on the work of famous, notable artists and refer to techniques and</w:t>
      </w:r>
      <w:r w:rsidRPr="0033336C">
        <w:rPr>
          <w:rFonts w:asciiTheme="majorHAnsi" w:hAnsiTheme="majorHAnsi" w:cstheme="majorHAnsi"/>
          <w:color w:val="1C1C1C"/>
          <w:spacing w:val="-7"/>
          <w:sz w:val="24"/>
          <w:szCs w:val="24"/>
        </w:rPr>
        <w:t xml:space="preserve"> </w:t>
      </w:r>
      <w:r w:rsidRPr="0033336C">
        <w:rPr>
          <w:rFonts w:asciiTheme="majorHAnsi" w:hAnsiTheme="majorHAnsi" w:cstheme="majorHAnsi"/>
          <w:color w:val="1C1C1C"/>
          <w:sz w:val="24"/>
          <w:szCs w:val="24"/>
        </w:rPr>
        <w:t>effect;</w:t>
      </w:r>
      <w:bookmarkStart w:id="13" w:name="d_use_key_vocabulary_to_demonstrate_know"/>
      <w:bookmarkEnd w:id="13"/>
    </w:p>
    <w:p w14:paraId="707FD97E" w14:textId="3A3EB3E9" w:rsidR="000E628A" w:rsidRPr="0033336C" w:rsidRDefault="000E628A" w:rsidP="000E628A">
      <w:pPr>
        <w:pStyle w:val="TableParagraph"/>
        <w:numPr>
          <w:ilvl w:val="0"/>
          <w:numId w:val="12"/>
        </w:numPr>
        <w:tabs>
          <w:tab w:val="left" w:pos="443"/>
          <w:tab w:val="left" w:pos="444"/>
        </w:tabs>
        <w:spacing w:before="59" w:line="235" w:lineRule="auto"/>
        <w:ind w:right="164"/>
        <w:rPr>
          <w:rFonts w:asciiTheme="majorHAnsi" w:hAnsiTheme="majorHAnsi" w:cstheme="majorHAnsi"/>
          <w:sz w:val="24"/>
          <w:szCs w:val="24"/>
        </w:rPr>
      </w:pPr>
      <w:r w:rsidRPr="0033336C">
        <w:rPr>
          <w:rFonts w:asciiTheme="majorHAnsi" w:hAnsiTheme="majorHAnsi" w:cstheme="majorHAnsi"/>
          <w:color w:val="1C1C1C"/>
          <w:sz w:val="24"/>
          <w:szCs w:val="24"/>
        </w:rPr>
        <w:t xml:space="preserve">use key vocabulary to demonstrate knowledge and understanding in this strand: </w:t>
      </w:r>
      <w:r w:rsidR="001F2EBA" w:rsidRPr="0033336C">
        <w:rPr>
          <w:rFonts w:asciiTheme="majorHAnsi" w:hAnsiTheme="majorHAnsi" w:cstheme="majorHAnsi"/>
          <w:color w:val="1C1C1C"/>
          <w:sz w:val="24"/>
          <w:szCs w:val="24"/>
        </w:rPr>
        <w:t>Joseph</w:t>
      </w:r>
      <w:r w:rsidRPr="0033336C">
        <w:rPr>
          <w:rFonts w:asciiTheme="majorHAnsi" w:hAnsiTheme="majorHAnsi" w:cstheme="majorHAnsi"/>
          <w:color w:val="1C1C1C"/>
          <w:sz w:val="24"/>
          <w:szCs w:val="24"/>
        </w:rPr>
        <w:t xml:space="preserve"> </w:t>
      </w:r>
      <w:r w:rsidR="001F2EBA" w:rsidRPr="0033336C">
        <w:rPr>
          <w:rFonts w:asciiTheme="majorHAnsi" w:hAnsiTheme="majorHAnsi" w:cstheme="majorHAnsi"/>
          <w:color w:val="1C1C1C"/>
          <w:sz w:val="24"/>
          <w:szCs w:val="24"/>
        </w:rPr>
        <w:t>Mall</w:t>
      </w:r>
      <w:r w:rsidR="00906B3C">
        <w:rPr>
          <w:rFonts w:asciiTheme="majorHAnsi" w:hAnsiTheme="majorHAnsi" w:cstheme="majorHAnsi"/>
          <w:color w:val="1C1C1C"/>
          <w:sz w:val="24"/>
          <w:szCs w:val="24"/>
        </w:rPr>
        <w:t>a</w:t>
      </w:r>
      <w:r w:rsidR="001F2EBA" w:rsidRPr="0033336C">
        <w:rPr>
          <w:rFonts w:asciiTheme="majorHAnsi" w:hAnsiTheme="majorHAnsi" w:cstheme="majorHAnsi"/>
          <w:color w:val="1C1C1C"/>
          <w:sz w:val="24"/>
          <w:szCs w:val="24"/>
        </w:rPr>
        <w:t>rd William Turner</w:t>
      </w:r>
    </w:p>
    <w:p w14:paraId="4D36FAED" w14:textId="77777777" w:rsidR="000E628A" w:rsidRPr="0033336C" w:rsidRDefault="000E628A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6ECD5F1F" w14:textId="28446261" w:rsidR="001310E4" w:rsidRPr="0033336C" w:rsidRDefault="001310E4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33336C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Summer </w:t>
      </w:r>
      <w:r w:rsidR="001F2EBA" w:rsidRPr="0033336C">
        <w:rPr>
          <w:rFonts w:asciiTheme="majorHAnsi" w:hAnsiTheme="majorHAnsi" w:cstheme="majorHAnsi"/>
          <w:b/>
          <w:bCs/>
          <w:sz w:val="24"/>
          <w:szCs w:val="24"/>
          <w:u w:val="single"/>
        </w:rPr>
        <w:t>1</w:t>
      </w:r>
      <w:r w:rsidRPr="0033336C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– </w:t>
      </w:r>
      <w:r w:rsidR="001F2EBA" w:rsidRPr="0033336C">
        <w:rPr>
          <w:rFonts w:asciiTheme="majorHAnsi" w:hAnsiTheme="majorHAnsi" w:cstheme="majorHAnsi"/>
          <w:b/>
          <w:bCs/>
          <w:sz w:val="24"/>
          <w:szCs w:val="24"/>
          <w:u w:val="single"/>
        </w:rPr>
        <w:t>Sketching to block printing</w:t>
      </w:r>
    </w:p>
    <w:p w14:paraId="704B6321" w14:textId="77777777" w:rsidR="001F2EBA" w:rsidRPr="0033336C" w:rsidRDefault="001F2EBA" w:rsidP="001F2EBA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33336C">
        <w:rPr>
          <w:rFonts w:asciiTheme="majorHAnsi" w:hAnsiTheme="majorHAnsi" w:cstheme="majorHAnsi"/>
          <w:b/>
          <w:bCs/>
          <w:sz w:val="24"/>
          <w:szCs w:val="24"/>
        </w:rPr>
        <w:t>Sketching</w:t>
      </w:r>
    </w:p>
    <w:p w14:paraId="1726CCA5" w14:textId="77777777" w:rsidR="001F2EBA" w:rsidRPr="0033336C" w:rsidRDefault="001F2EBA" w:rsidP="001F2EBA">
      <w:pPr>
        <w:pStyle w:val="TableParagraph"/>
        <w:numPr>
          <w:ilvl w:val="0"/>
          <w:numId w:val="15"/>
        </w:numPr>
        <w:tabs>
          <w:tab w:val="left" w:pos="443"/>
          <w:tab w:val="left" w:pos="444"/>
        </w:tabs>
        <w:spacing w:before="59" w:line="235" w:lineRule="auto"/>
        <w:ind w:right="634"/>
        <w:rPr>
          <w:rFonts w:asciiTheme="majorHAnsi" w:hAnsiTheme="majorHAnsi" w:cstheme="majorHAnsi"/>
          <w:sz w:val="24"/>
          <w:szCs w:val="24"/>
        </w:rPr>
      </w:pPr>
      <w:r w:rsidRPr="0033336C">
        <w:rPr>
          <w:rFonts w:asciiTheme="majorHAnsi" w:hAnsiTheme="majorHAnsi" w:cstheme="majorHAnsi"/>
          <w:color w:val="1C1C1C"/>
          <w:sz w:val="24"/>
          <w:szCs w:val="24"/>
        </w:rPr>
        <w:t>experiment with showing line, tone and texture with different hardness of</w:t>
      </w:r>
      <w:r w:rsidRPr="0033336C">
        <w:rPr>
          <w:rFonts w:asciiTheme="majorHAnsi" w:hAnsiTheme="majorHAnsi" w:cstheme="majorHAnsi"/>
          <w:color w:val="1C1C1C"/>
          <w:spacing w:val="-3"/>
          <w:sz w:val="24"/>
          <w:szCs w:val="24"/>
        </w:rPr>
        <w:t xml:space="preserve"> </w:t>
      </w:r>
      <w:r w:rsidRPr="0033336C">
        <w:rPr>
          <w:rFonts w:asciiTheme="majorHAnsi" w:hAnsiTheme="majorHAnsi" w:cstheme="majorHAnsi"/>
          <w:color w:val="1C1C1C"/>
          <w:sz w:val="24"/>
          <w:szCs w:val="24"/>
        </w:rPr>
        <w:t>pencils;</w:t>
      </w:r>
    </w:p>
    <w:p w14:paraId="46859FE5" w14:textId="77777777" w:rsidR="001F2EBA" w:rsidRPr="0033336C" w:rsidRDefault="001F2EBA" w:rsidP="001F2EBA">
      <w:pPr>
        <w:pStyle w:val="TableParagraph"/>
        <w:numPr>
          <w:ilvl w:val="0"/>
          <w:numId w:val="15"/>
        </w:numPr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  <w:r w:rsidRPr="0033336C">
        <w:rPr>
          <w:rFonts w:asciiTheme="majorHAnsi" w:hAnsiTheme="majorHAnsi" w:cstheme="majorHAnsi"/>
          <w:color w:val="1C1C1C"/>
          <w:sz w:val="24"/>
          <w:szCs w:val="24"/>
        </w:rPr>
        <w:t>use shading to show light and shadow</w:t>
      </w:r>
      <w:r w:rsidRPr="0033336C">
        <w:rPr>
          <w:rFonts w:asciiTheme="majorHAnsi" w:hAnsiTheme="majorHAnsi" w:cstheme="majorHAnsi"/>
          <w:color w:val="1C1C1C"/>
          <w:spacing w:val="-13"/>
          <w:sz w:val="24"/>
          <w:szCs w:val="24"/>
        </w:rPr>
        <w:t xml:space="preserve"> </w:t>
      </w:r>
      <w:r w:rsidRPr="0033336C">
        <w:rPr>
          <w:rFonts w:asciiTheme="majorHAnsi" w:hAnsiTheme="majorHAnsi" w:cstheme="majorHAnsi"/>
          <w:color w:val="1C1C1C"/>
          <w:sz w:val="24"/>
          <w:szCs w:val="24"/>
        </w:rPr>
        <w:t>effects;</w:t>
      </w:r>
    </w:p>
    <w:p w14:paraId="0F53F8C0" w14:textId="77777777" w:rsidR="001F2EBA" w:rsidRPr="0033336C" w:rsidRDefault="001F2EBA" w:rsidP="001F2EBA">
      <w:pPr>
        <w:pStyle w:val="TableParagraph"/>
        <w:numPr>
          <w:ilvl w:val="0"/>
          <w:numId w:val="15"/>
        </w:numPr>
        <w:tabs>
          <w:tab w:val="left" w:pos="443"/>
          <w:tab w:val="left" w:pos="444"/>
        </w:tabs>
        <w:spacing w:before="50"/>
        <w:rPr>
          <w:rFonts w:asciiTheme="majorHAnsi" w:hAnsiTheme="majorHAnsi" w:cstheme="majorHAnsi"/>
          <w:sz w:val="24"/>
          <w:szCs w:val="24"/>
        </w:rPr>
      </w:pPr>
      <w:r w:rsidRPr="0033336C">
        <w:rPr>
          <w:rFonts w:asciiTheme="majorHAnsi" w:hAnsiTheme="majorHAnsi" w:cstheme="majorHAnsi"/>
          <w:color w:val="1C1C1C"/>
          <w:sz w:val="24"/>
          <w:szCs w:val="24"/>
        </w:rPr>
        <w:t>use different materials to draw, e.g. pastels, chalk, felt</w:t>
      </w:r>
      <w:r w:rsidRPr="0033336C">
        <w:rPr>
          <w:rFonts w:asciiTheme="majorHAnsi" w:hAnsiTheme="majorHAnsi" w:cstheme="majorHAnsi"/>
          <w:color w:val="1C1C1C"/>
          <w:spacing w:val="-25"/>
          <w:sz w:val="24"/>
          <w:szCs w:val="24"/>
        </w:rPr>
        <w:t xml:space="preserve"> </w:t>
      </w:r>
      <w:r w:rsidRPr="0033336C">
        <w:rPr>
          <w:rFonts w:asciiTheme="majorHAnsi" w:hAnsiTheme="majorHAnsi" w:cstheme="majorHAnsi"/>
          <w:color w:val="1C1C1C"/>
          <w:sz w:val="24"/>
          <w:szCs w:val="24"/>
        </w:rPr>
        <w:t>tips;</w:t>
      </w:r>
    </w:p>
    <w:p w14:paraId="237A8816" w14:textId="77777777" w:rsidR="001F2EBA" w:rsidRPr="0033336C" w:rsidRDefault="001F2EBA" w:rsidP="001F2EBA">
      <w:pPr>
        <w:pStyle w:val="TableParagraph"/>
        <w:numPr>
          <w:ilvl w:val="0"/>
          <w:numId w:val="15"/>
        </w:numPr>
        <w:tabs>
          <w:tab w:val="left" w:pos="444"/>
        </w:tabs>
        <w:spacing w:before="53"/>
        <w:rPr>
          <w:rFonts w:asciiTheme="majorHAnsi" w:hAnsiTheme="majorHAnsi" w:cstheme="majorHAnsi"/>
          <w:sz w:val="24"/>
          <w:szCs w:val="24"/>
        </w:rPr>
      </w:pPr>
      <w:r w:rsidRPr="0033336C">
        <w:rPr>
          <w:rFonts w:asciiTheme="majorHAnsi" w:hAnsiTheme="majorHAnsi" w:cstheme="majorHAnsi"/>
          <w:color w:val="1C1C1C"/>
          <w:sz w:val="24"/>
          <w:szCs w:val="24"/>
        </w:rPr>
        <w:t>show an awareness of space when</w:t>
      </w:r>
      <w:r w:rsidRPr="0033336C">
        <w:rPr>
          <w:rFonts w:asciiTheme="majorHAnsi" w:hAnsiTheme="majorHAnsi" w:cstheme="majorHAnsi"/>
          <w:color w:val="1C1C1C"/>
          <w:spacing w:val="-10"/>
          <w:sz w:val="24"/>
          <w:szCs w:val="24"/>
        </w:rPr>
        <w:t xml:space="preserve"> </w:t>
      </w:r>
      <w:r w:rsidRPr="0033336C">
        <w:rPr>
          <w:rFonts w:asciiTheme="majorHAnsi" w:hAnsiTheme="majorHAnsi" w:cstheme="majorHAnsi"/>
          <w:color w:val="1C1C1C"/>
          <w:sz w:val="24"/>
          <w:szCs w:val="24"/>
        </w:rPr>
        <w:t>drawing;</w:t>
      </w:r>
    </w:p>
    <w:p w14:paraId="0D2BE842" w14:textId="43BA7EE0" w:rsidR="001F2EBA" w:rsidRPr="0033336C" w:rsidRDefault="001F2EBA" w:rsidP="001F2EBA">
      <w:pPr>
        <w:pStyle w:val="TableParagraph"/>
        <w:numPr>
          <w:ilvl w:val="0"/>
          <w:numId w:val="15"/>
        </w:numPr>
        <w:tabs>
          <w:tab w:val="left" w:pos="444"/>
        </w:tabs>
        <w:spacing w:before="53"/>
        <w:rPr>
          <w:rFonts w:asciiTheme="majorHAnsi" w:hAnsiTheme="majorHAnsi" w:cstheme="majorHAnsi"/>
          <w:sz w:val="24"/>
          <w:szCs w:val="24"/>
        </w:rPr>
      </w:pPr>
      <w:r w:rsidRPr="0033336C">
        <w:rPr>
          <w:rFonts w:asciiTheme="majorHAnsi" w:hAnsiTheme="majorHAnsi" w:cstheme="majorHAnsi"/>
          <w:color w:val="1C1C1C"/>
          <w:sz w:val="24"/>
          <w:szCs w:val="24"/>
        </w:rPr>
        <w:t>use key vocabulary to demonstrate knowledge and understanding in this strand: portrait, light, dark, tone, shadow, line, pattern, texture, form, shape, tone,</w:t>
      </w:r>
      <w:r w:rsidRPr="0033336C">
        <w:rPr>
          <w:rFonts w:asciiTheme="majorHAnsi" w:hAnsiTheme="majorHAnsi" w:cstheme="majorHAnsi"/>
          <w:color w:val="1C1C1C"/>
          <w:spacing w:val="-18"/>
          <w:sz w:val="24"/>
          <w:szCs w:val="24"/>
        </w:rPr>
        <w:t xml:space="preserve"> </w:t>
      </w:r>
      <w:r w:rsidRPr="0033336C">
        <w:rPr>
          <w:rFonts w:asciiTheme="majorHAnsi" w:hAnsiTheme="majorHAnsi" w:cstheme="majorHAnsi"/>
          <w:color w:val="1C1C1C"/>
          <w:sz w:val="24"/>
          <w:szCs w:val="24"/>
        </w:rPr>
        <w:t>outline.</w:t>
      </w:r>
    </w:p>
    <w:p w14:paraId="64A23E06" w14:textId="77777777" w:rsidR="001F2EBA" w:rsidRPr="0033336C" w:rsidRDefault="001F2EBA" w:rsidP="001F2EBA">
      <w:pPr>
        <w:pStyle w:val="TableParagraph"/>
        <w:tabs>
          <w:tab w:val="left" w:pos="444"/>
        </w:tabs>
        <w:spacing w:before="53"/>
        <w:ind w:left="443"/>
        <w:rPr>
          <w:rFonts w:asciiTheme="majorHAnsi" w:hAnsiTheme="majorHAnsi" w:cstheme="majorHAnsi"/>
          <w:sz w:val="24"/>
          <w:szCs w:val="24"/>
        </w:rPr>
      </w:pPr>
    </w:p>
    <w:p w14:paraId="57C70D90" w14:textId="77777777" w:rsidR="001310E4" w:rsidRPr="0033336C" w:rsidRDefault="001310E4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33336C">
        <w:rPr>
          <w:rFonts w:asciiTheme="majorHAnsi" w:hAnsiTheme="majorHAnsi" w:cstheme="majorHAnsi"/>
          <w:b/>
          <w:bCs/>
          <w:sz w:val="24"/>
          <w:szCs w:val="24"/>
        </w:rPr>
        <w:t>Printing:</w:t>
      </w:r>
    </w:p>
    <w:p w14:paraId="34F1836F" w14:textId="77777777" w:rsidR="001F2EBA" w:rsidRPr="0033336C" w:rsidRDefault="001F2EBA" w:rsidP="001F2EBA">
      <w:pPr>
        <w:pStyle w:val="TableParagraph"/>
        <w:numPr>
          <w:ilvl w:val="0"/>
          <w:numId w:val="4"/>
        </w:numPr>
        <w:tabs>
          <w:tab w:val="left" w:pos="443"/>
          <w:tab w:val="left" w:pos="444"/>
        </w:tabs>
        <w:spacing w:before="56"/>
        <w:rPr>
          <w:rFonts w:asciiTheme="majorHAnsi" w:hAnsiTheme="majorHAnsi" w:cstheme="majorHAnsi"/>
          <w:sz w:val="24"/>
          <w:szCs w:val="24"/>
        </w:rPr>
      </w:pPr>
      <w:bookmarkStart w:id="14" w:name="a_design_and_create_printing_blocks/tile"/>
      <w:bookmarkEnd w:id="14"/>
      <w:r w:rsidRPr="0033336C">
        <w:rPr>
          <w:rFonts w:asciiTheme="majorHAnsi" w:hAnsiTheme="majorHAnsi" w:cstheme="majorHAnsi"/>
          <w:color w:val="1C1C1C"/>
          <w:sz w:val="24"/>
          <w:szCs w:val="24"/>
        </w:rPr>
        <w:t xml:space="preserve">use more than one </w:t>
      </w:r>
      <w:proofErr w:type="spellStart"/>
      <w:r w:rsidRPr="0033336C">
        <w:rPr>
          <w:rFonts w:asciiTheme="majorHAnsi" w:hAnsiTheme="majorHAnsi" w:cstheme="majorHAnsi"/>
          <w:color w:val="1C1C1C"/>
          <w:sz w:val="24"/>
          <w:szCs w:val="24"/>
        </w:rPr>
        <w:t>colour</w:t>
      </w:r>
      <w:proofErr w:type="spellEnd"/>
      <w:r w:rsidRPr="0033336C">
        <w:rPr>
          <w:rFonts w:asciiTheme="majorHAnsi" w:hAnsiTheme="majorHAnsi" w:cstheme="majorHAnsi"/>
          <w:color w:val="1C1C1C"/>
          <w:sz w:val="24"/>
          <w:szCs w:val="24"/>
        </w:rPr>
        <w:t xml:space="preserve"> to layer in a print;</w:t>
      </w:r>
    </w:p>
    <w:p w14:paraId="304BFC63" w14:textId="77777777" w:rsidR="001F2EBA" w:rsidRPr="0033336C" w:rsidRDefault="001F2EBA" w:rsidP="001F2EBA">
      <w:pPr>
        <w:pStyle w:val="TableParagraph"/>
        <w:numPr>
          <w:ilvl w:val="0"/>
          <w:numId w:val="4"/>
        </w:numPr>
        <w:tabs>
          <w:tab w:val="left" w:pos="443"/>
          <w:tab w:val="left" w:pos="444"/>
        </w:tabs>
        <w:spacing w:before="50"/>
        <w:rPr>
          <w:rFonts w:asciiTheme="majorHAnsi" w:hAnsiTheme="majorHAnsi" w:cstheme="majorHAnsi"/>
          <w:sz w:val="24"/>
          <w:szCs w:val="24"/>
        </w:rPr>
      </w:pPr>
      <w:bookmarkStart w:id="15" w:name="b_replicate_patterns_from_observations;"/>
      <w:bookmarkEnd w:id="15"/>
      <w:r w:rsidRPr="0033336C">
        <w:rPr>
          <w:rFonts w:asciiTheme="majorHAnsi" w:hAnsiTheme="majorHAnsi" w:cstheme="majorHAnsi"/>
          <w:color w:val="1C1C1C"/>
          <w:sz w:val="24"/>
          <w:szCs w:val="24"/>
        </w:rPr>
        <w:t>replicate patterns from</w:t>
      </w:r>
      <w:r w:rsidRPr="0033336C">
        <w:rPr>
          <w:rFonts w:asciiTheme="majorHAnsi" w:hAnsiTheme="majorHAnsi" w:cstheme="majorHAnsi"/>
          <w:color w:val="1C1C1C"/>
          <w:spacing w:val="-5"/>
          <w:sz w:val="24"/>
          <w:szCs w:val="24"/>
        </w:rPr>
        <w:t xml:space="preserve"> </w:t>
      </w:r>
      <w:r w:rsidRPr="0033336C">
        <w:rPr>
          <w:rFonts w:asciiTheme="majorHAnsi" w:hAnsiTheme="majorHAnsi" w:cstheme="majorHAnsi"/>
          <w:color w:val="1C1C1C"/>
          <w:sz w:val="24"/>
          <w:szCs w:val="24"/>
        </w:rPr>
        <w:t>observations;</w:t>
      </w:r>
    </w:p>
    <w:p w14:paraId="6E1E2B3E" w14:textId="77777777" w:rsidR="001F2EBA" w:rsidRPr="0033336C" w:rsidRDefault="001F2EBA" w:rsidP="001F2EBA">
      <w:pPr>
        <w:pStyle w:val="TableParagraph"/>
        <w:numPr>
          <w:ilvl w:val="0"/>
          <w:numId w:val="4"/>
        </w:numPr>
        <w:tabs>
          <w:tab w:val="left" w:pos="443"/>
          <w:tab w:val="left" w:pos="444"/>
        </w:tabs>
        <w:spacing w:before="53"/>
        <w:rPr>
          <w:rFonts w:asciiTheme="majorHAnsi" w:hAnsiTheme="majorHAnsi" w:cstheme="majorHAnsi"/>
          <w:sz w:val="24"/>
          <w:szCs w:val="24"/>
        </w:rPr>
      </w:pPr>
      <w:bookmarkStart w:id="16" w:name="c_make_printing_blocks;"/>
      <w:bookmarkEnd w:id="16"/>
      <w:r w:rsidRPr="0033336C">
        <w:rPr>
          <w:rFonts w:asciiTheme="majorHAnsi" w:hAnsiTheme="majorHAnsi" w:cstheme="majorHAnsi"/>
          <w:color w:val="1C1C1C"/>
          <w:sz w:val="24"/>
          <w:szCs w:val="24"/>
        </w:rPr>
        <w:t>make printing</w:t>
      </w:r>
      <w:r w:rsidRPr="0033336C">
        <w:rPr>
          <w:rFonts w:asciiTheme="majorHAnsi" w:hAnsiTheme="majorHAnsi" w:cstheme="majorHAnsi"/>
          <w:color w:val="1C1C1C"/>
          <w:spacing w:val="-1"/>
          <w:sz w:val="24"/>
          <w:szCs w:val="24"/>
        </w:rPr>
        <w:t xml:space="preserve"> </w:t>
      </w:r>
      <w:r w:rsidRPr="0033336C">
        <w:rPr>
          <w:rFonts w:asciiTheme="majorHAnsi" w:hAnsiTheme="majorHAnsi" w:cstheme="majorHAnsi"/>
          <w:color w:val="1C1C1C"/>
          <w:sz w:val="24"/>
          <w:szCs w:val="24"/>
        </w:rPr>
        <w:t>blocks;</w:t>
      </w:r>
    </w:p>
    <w:p w14:paraId="166DDC17" w14:textId="77777777" w:rsidR="001F2EBA" w:rsidRPr="0033336C" w:rsidRDefault="001F2EBA" w:rsidP="001F2EBA">
      <w:pPr>
        <w:pStyle w:val="TableParagraph"/>
        <w:numPr>
          <w:ilvl w:val="0"/>
          <w:numId w:val="4"/>
        </w:numPr>
        <w:tabs>
          <w:tab w:val="left" w:pos="443"/>
          <w:tab w:val="left" w:pos="444"/>
        </w:tabs>
        <w:spacing w:before="50"/>
        <w:rPr>
          <w:rFonts w:asciiTheme="majorHAnsi" w:hAnsiTheme="majorHAnsi" w:cstheme="majorHAnsi"/>
          <w:sz w:val="24"/>
          <w:szCs w:val="24"/>
        </w:rPr>
      </w:pPr>
      <w:bookmarkStart w:id="17" w:name="d_make_repeated_patterns_with_precision;"/>
      <w:bookmarkEnd w:id="17"/>
      <w:r w:rsidRPr="0033336C">
        <w:rPr>
          <w:rFonts w:asciiTheme="majorHAnsi" w:hAnsiTheme="majorHAnsi" w:cstheme="majorHAnsi"/>
          <w:color w:val="1C1C1C"/>
          <w:sz w:val="24"/>
          <w:szCs w:val="24"/>
        </w:rPr>
        <w:t>make repeated patterns with</w:t>
      </w:r>
      <w:r w:rsidRPr="0033336C">
        <w:rPr>
          <w:rFonts w:asciiTheme="majorHAnsi" w:hAnsiTheme="majorHAnsi" w:cstheme="majorHAnsi"/>
          <w:color w:val="1C1C1C"/>
          <w:spacing w:val="-3"/>
          <w:sz w:val="24"/>
          <w:szCs w:val="24"/>
        </w:rPr>
        <w:t xml:space="preserve"> </w:t>
      </w:r>
      <w:r w:rsidRPr="0033336C">
        <w:rPr>
          <w:rFonts w:asciiTheme="majorHAnsi" w:hAnsiTheme="majorHAnsi" w:cstheme="majorHAnsi"/>
          <w:color w:val="1C1C1C"/>
          <w:sz w:val="24"/>
          <w:szCs w:val="24"/>
        </w:rPr>
        <w:t>precision;</w:t>
      </w:r>
    </w:p>
    <w:p w14:paraId="12063362" w14:textId="3568F9AF" w:rsidR="001310E4" w:rsidRPr="0033336C" w:rsidRDefault="001F2EBA" w:rsidP="001F2EBA">
      <w:pPr>
        <w:pStyle w:val="TableParagraph"/>
        <w:numPr>
          <w:ilvl w:val="0"/>
          <w:numId w:val="4"/>
        </w:numPr>
        <w:tabs>
          <w:tab w:val="left" w:pos="443"/>
          <w:tab w:val="left" w:pos="444"/>
        </w:tabs>
        <w:spacing w:before="53"/>
        <w:rPr>
          <w:rFonts w:asciiTheme="majorHAnsi" w:hAnsiTheme="majorHAnsi" w:cstheme="majorHAnsi"/>
          <w:sz w:val="24"/>
          <w:szCs w:val="24"/>
        </w:rPr>
      </w:pPr>
      <w:bookmarkStart w:id="18" w:name="e_use_key_vocabulary_to_demonstrate_know"/>
      <w:bookmarkEnd w:id="18"/>
      <w:r w:rsidRPr="0033336C">
        <w:rPr>
          <w:rFonts w:asciiTheme="majorHAnsi" w:hAnsiTheme="majorHAnsi" w:cstheme="majorHAnsi"/>
          <w:color w:val="292527"/>
          <w:sz w:val="24"/>
          <w:szCs w:val="24"/>
        </w:rPr>
        <w:t xml:space="preserve">use key vocabulary to demonstrate knowledge and understanding in this strand: line, pattern, texture, </w:t>
      </w:r>
      <w:proofErr w:type="spellStart"/>
      <w:r w:rsidRPr="0033336C">
        <w:rPr>
          <w:rFonts w:asciiTheme="majorHAnsi" w:hAnsiTheme="majorHAnsi" w:cstheme="majorHAnsi"/>
          <w:color w:val="292527"/>
          <w:sz w:val="24"/>
          <w:szCs w:val="24"/>
        </w:rPr>
        <w:t>colour</w:t>
      </w:r>
      <w:proofErr w:type="spellEnd"/>
      <w:r w:rsidRPr="0033336C">
        <w:rPr>
          <w:rFonts w:asciiTheme="majorHAnsi" w:hAnsiTheme="majorHAnsi" w:cstheme="majorHAnsi"/>
          <w:color w:val="292527"/>
          <w:sz w:val="24"/>
          <w:szCs w:val="24"/>
        </w:rPr>
        <w:t>, shape, block printing ink, polystyrene printing tiles, inking rollers.</w:t>
      </w:r>
    </w:p>
    <w:p w14:paraId="316A60CA" w14:textId="77777777" w:rsidR="001310E4" w:rsidRPr="0033336C" w:rsidRDefault="001310E4" w:rsidP="001F2EBA">
      <w:pPr>
        <w:pStyle w:val="TableParagraph"/>
        <w:tabs>
          <w:tab w:val="left" w:pos="443"/>
          <w:tab w:val="left" w:pos="444"/>
        </w:tabs>
        <w:spacing w:before="50"/>
        <w:ind w:left="0"/>
        <w:rPr>
          <w:rFonts w:asciiTheme="majorHAnsi" w:hAnsiTheme="majorHAnsi" w:cstheme="majorHAnsi"/>
          <w:sz w:val="24"/>
          <w:szCs w:val="24"/>
        </w:rPr>
      </w:pPr>
    </w:p>
    <w:p w14:paraId="5910037E" w14:textId="77777777" w:rsidR="001310E4" w:rsidRPr="0033336C" w:rsidRDefault="001310E4" w:rsidP="001310E4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33336C">
        <w:rPr>
          <w:rFonts w:asciiTheme="majorHAnsi" w:hAnsiTheme="majorHAnsi" w:cstheme="majorHAnsi"/>
          <w:b/>
          <w:bCs/>
          <w:sz w:val="24"/>
          <w:szCs w:val="24"/>
        </w:rPr>
        <w:t>Work of other artists:</w:t>
      </w:r>
    </w:p>
    <w:p w14:paraId="5662D802" w14:textId="77777777" w:rsidR="001310E4" w:rsidRPr="0033336C" w:rsidRDefault="001310E4" w:rsidP="001310E4">
      <w:pPr>
        <w:pStyle w:val="TableParagraph"/>
        <w:numPr>
          <w:ilvl w:val="0"/>
          <w:numId w:val="6"/>
        </w:numPr>
        <w:tabs>
          <w:tab w:val="left" w:pos="444"/>
        </w:tabs>
        <w:spacing w:before="61" w:line="232" w:lineRule="auto"/>
        <w:ind w:right="161"/>
        <w:rPr>
          <w:rFonts w:asciiTheme="majorHAnsi" w:hAnsiTheme="majorHAnsi" w:cstheme="majorHAnsi"/>
          <w:sz w:val="24"/>
          <w:szCs w:val="24"/>
        </w:rPr>
      </w:pPr>
      <w:r w:rsidRPr="0033336C">
        <w:rPr>
          <w:rFonts w:asciiTheme="majorHAnsi" w:hAnsiTheme="majorHAnsi" w:cstheme="majorHAnsi"/>
          <w:color w:val="1C1C1C"/>
          <w:sz w:val="24"/>
          <w:szCs w:val="24"/>
        </w:rPr>
        <w:t>give detailed observations about notable artists’, artisans’ and designers’ work;</w:t>
      </w:r>
    </w:p>
    <w:p w14:paraId="29059966" w14:textId="77777777" w:rsidR="001310E4" w:rsidRPr="0033336C" w:rsidRDefault="001310E4" w:rsidP="001310E4">
      <w:pPr>
        <w:pStyle w:val="TableParagraph"/>
        <w:numPr>
          <w:ilvl w:val="0"/>
          <w:numId w:val="6"/>
        </w:numPr>
        <w:tabs>
          <w:tab w:val="left" w:pos="444"/>
        </w:tabs>
        <w:spacing w:before="59" w:line="232" w:lineRule="auto"/>
        <w:ind w:right="206"/>
        <w:rPr>
          <w:rFonts w:asciiTheme="majorHAnsi" w:hAnsiTheme="majorHAnsi" w:cstheme="majorHAnsi"/>
          <w:sz w:val="24"/>
          <w:szCs w:val="24"/>
        </w:rPr>
      </w:pPr>
      <w:r w:rsidRPr="0033336C">
        <w:rPr>
          <w:rFonts w:asciiTheme="majorHAnsi" w:hAnsiTheme="majorHAnsi" w:cstheme="majorHAnsi"/>
          <w:color w:val="1C1C1C"/>
          <w:sz w:val="24"/>
          <w:szCs w:val="24"/>
        </w:rPr>
        <w:t>offer facts about notable artists’, artisans’ and designers’ lives;</w:t>
      </w:r>
    </w:p>
    <w:p w14:paraId="56DA9B45" w14:textId="2B8883AF" w:rsidR="001F2EBA" w:rsidRPr="0033336C" w:rsidRDefault="001310E4" w:rsidP="001F2EBA">
      <w:pPr>
        <w:pStyle w:val="TableParagraph"/>
        <w:numPr>
          <w:ilvl w:val="0"/>
          <w:numId w:val="6"/>
        </w:numPr>
        <w:tabs>
          <w:tab w:val="left" w:pos="444"/>
        </w:tabs>
        <w:spacing w:before="59" w:line="232" w:lineRule="auto"/>
        <w:ind w:right="206"/>
        <w:rPr>
          <w:rFonts w:asciiTheme="majorHAnsi" w:hAnsiTheme="majorHAnsi" w:cstheme="majorHAnsi"/>
          <w:sz w:val="24"/>
          <w:szCs w:val="24"/>
        </w:rPr>
      </w:pPr>
      <w:r w:rsidRPr="0033336C">
        <w:rPr>
          <w:rFonts w:asciiTheme="majorHAnsi" w:hAnsiTheme="majorHAnsi" w:cstheme="majorHAnsi"/>
          <w:color w:val="1C1C1C"/>
          <w:sz w:val="24"/>
          <w:szCs w:val="24"/>
        </w:rPr>
        <w:t xml:space="preserve">use key vocabulary to demonstrate knowledge and understanding in this strand: </w:t>
      </w:r>
    </w:p>
    <w:p w14:paraId="2F308E3E" w14:textId="77777777" w:rsidR="001F2EBA" w:rsidRPr="0033336C" w:rsidRDefault="001F2EBA" w:rsidP="001F2EBA">
      <w:pPr>
        <w:pStyle w:val="TableParagraph"/>
        <w:tabs>
          <w:tab w:val="left" w:pos="444"/>
        </w:tabs>
        <w:spacing w:before="59" w:line="232" w:lineRule="auto"/>
        <w:ind w:right="206"/>
        <w:rPr>
          <w:rFonts w:asciiTheme="majorHAnsi" w:hAnsiTheme="majorHAnsi" w:cstheme="majorHAnsi"/>
          <w:sz w:val="24"/>
          <w:szCs w:val="24"/>
        </w:rPr>
      </w:pPr>
    </w:p>
    <w:p w14:paraId="6A5899EC" w14:textId="55AB5CC4" w:rsidR="001F2EBA" w:rsidRPr="0033336C" w:rsidRDefault="00D226F4" w:rsidP="001F2EBA">
      <w:pPr>
        <w:pStyle w:val="TableParagraph"/>
        <w:tabs>
          <w:tab w:val="left" w:pos="444"/>
        </w:tabs>
        <w:spacing w:before="59" w:line="232" w:lineRule="auto"/>
        <w:ind w:right="206"/>
        <w:rPr>
          <w:rFonts w:asciiTheme="majorHAnsi" w:hAnsiTheme="majorHAnsi" w:cstheme="majorHAnsi"/>
          <w:sz w:val="24"/>
          <w:szCs w:val="24"/>
        </w:rPr>
      </w:pPr>
      <w:hyperlink r:id="rId5" w:history="1">
        <w:r w:rsidR="001F2EBA" w:rsidRPr="0033336C">
          <w:rPr>
            <w:rStyle w:val="Hyperlink"/>
            <w:rFonts w:asciiTheme="majorHAnsi" w:hAnsiTheme="majorHAnsi" w:cstheme="majorHAnsi"/>
            <w:sz w:val="24"/>
            <w:szCs w:val="24"/>
          </w:rPr>
          <w:t>https://www.instructables.com/id/Dragonfly-wing-block-print/</w:t>
        </w:r>
      </w:hyperlink>
    </w:p>
    <w:p w14:paraId="2A12BA79" w14:textId="77777777" w:rsidR="001F2EBA" w:rsidRPr="0033336C" w:rsidRDefault="001F2EBA" w:rsidP="001F2EBA">
      <w:pPr>
        <w:pStyle w:val="TableParagraph"/>
        <w:tabs>
          <w:tab w:val="left" w:pos="444"/>
        </w:tabs>
        <w:spacing w:before="59" w:line="232" w:lineRule="auto"/>
        <w:ind w:right="206"/>
        <w:rPr>
          <w:rFonts w:asciiTheme="majorHAnsi" w:hAnsiTheme="majorHAnsi" w:cstheme="majorHAnsi"/>
          <w:sz w:val="24"/>
          <w:szCs w:val="24"/>
        </w:rPr>
      </w:pPr>
    </w:p>
    <w:p w14:paraId="211BFE72" w14:textId="3F32668A" w:rsidR="001310E4" w:rsidRPr="0033336C" w:rsidRDefault="001310E4">
      <w:pPr>
        <w:rPr>
          <w:rFonts w:asciiTheme="majorHAnsi" w:hAnsiTheme="majorHAnsi" w:cstheme="majorHAnsi"/>
          <w:sz w:val="24"/>
          <w:szCs w:val="24"/>
        </w:rPr>
      </w:pPr>
    </w:p>
    <w:sectPr w:rsidR="001310E4" w:rsidRPr="0033336C" w:rsidSect="001310E4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84677"/>
    <w:multiLevelType w:val="hybridMultilevel"/>
    <w:tmpl w:val="FE64FAF6"/>
    <w:lvl w:ilvl="0" w:tplc="77986054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210096C">
      <w:numFmt w:val="bullet"/>
      <w:lvlText w:val="•"/>
      <w:lvlJc w:val="left"/>
      <w:pPr>
        <w:ind w:left="889" w:hanging="360"/>
      </w:pPr>
    </w:lvl>
    <w:lvl w:ilvl="2" w:tplc="C34A7B46">
      <w:numFmt w:val="bullet"/>
      <w:lvlText w:val="•"/>
      <w:lvlJc w:val="left"/>
      <w:pPr>
        <w:ind w:left="1339" w:hanging="360"/>
      </w:pPr>
    </w:lvl>
    <w:lvl w:ilvl="3" w:tplc="8E446CAE">
      <w:numFmt w:val="bullet"/>
      <w:lvlText w:val="•"/>
      <w:lvlJc w:val="left"/>
      <w:pPr>
        <w:ind w:left="1789" w:hanging="360"/>
      </w:pPr>
    </w:lvl>
    <w:lvl w:ilvl="4" w:tplc="A9B4C79A">
      <w:numFmt w:val="bullet"/>
      <w:lvlText w:val="•"/>
      <w:lvlJc w:val="left"/>
      <w:pPr>
        <w:ind w:left="2239" w:hanging="360"/>
      </w:pPr>
    </w:lvl>
    <w:lvl w:ilvl="5" w:tplc="E3D2859E">
      <w:numFmt w:val="bullet"/>
      <w:lvlText w:val="•"/>
      <w:lvlJc w:val="left"/>
      <w:pPr>
        <w:ind w:left="2689" w:hanging="360"/>
      </w:pPr>
    </w:lvl>
    <w:lvl w:ilvl="6" w:tplc="936C1A7E">
      <w:numFmt w:val="bullet"/>
      <w:lvlText w:val="•"/>
      <w:lvlJc w:val="left"/>
      <w:pPr>
        <w:ind w:left="3139" w:hanging="360"/>
      </w:pPr>
    </w:lvl>
    <w:lvl w:ilvl="7" w:tplc="B11E4E8E">
      <w:numFmt w:val="bullet"/>
      <w:lvlText w:val="•"/>
      <w:lvlJc w:val="left"/>
      <w:pPr>
        <w:ind w:left="3589" w:hanging="360"/>
      </w:pPr>
    </w:lvl>
    <w:lvl w:ilvl="8" w:tplc="F7728580">
      <w:numFmt w:val="bullet"/>
      <w:lvlText w:val="•"/>
      <w:lvlJc w:val="left"/>
      <w:pPr>
        <w:ind w:left="4039" w:hanging="360"/>
      </w:pPr>
    </w:lvl>
  </w:abstractNum>
  <w:abstractNum w:abstractNumId="1" w15:restartNumberingAfterBreak="0">
    <w:nsid w:val="16C074B0"/>
    <w:multiLevelType w:val="hybridMultilevel"/>
    <w:tmpl w:val="095ED146"/>
    <w:lvl w:ilvl="0" w:tplc="F8521CB6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C442D14E">
      <w:numFmt w:val="bullet"/>
      <w:lvlText w:val="•"/>
      <w:lvlJc w:val="left"/>
      <w:pPr>
        <w:ind w:left="889" w:hanging="360"/>
      </w:pPr>
    </w:lvl>
    <w:lvl w:ilvl="2" w:tplc="4B64977C">
      <w:numFmt w:val="bullet"/>
      <w:lvlText w:val="•"/>
      <w:lvlJc w:val="left"/>
      <w:pPr>
        <w:ind w:left="1339" w:hanging="360"/>
      </w:pPr>
    </w:lvl>
    <w:lvl w:ilvl="3" w:tplc="F8962D1A">
      <w:numFmt w:val="bullet"/>
      <w:lvlText w:val="•"/>
      <w:lvlJc w:val="left"/>
      <w:pPr>
        <w:ind w:left="1789" w:hanging="360"/>
      </w:pPr>
    </w:lvl>
    <w:lvl w:ilvl="4" w:tplc="A65A5BF4">
      <w:numFmt w:val="bullet"/>
      <w:lvlText w:val="•"/>
      <w:lvlJc w:val="left"/>
      <w:pPr>
        <w:ind w:left="2239" w:hanging="360"/>
      </w:pPr>
    </w:lvl>
    <w:lvl w:ilvl="5" w:tplc="1658808C">
      <w:numFmt w:val="bullet"/>
      <w:lvlText w:val="•"/>
      <w:lvlJc w:val="left"/>
      <w:pPr>
        <w:ind w:left="2689" w:hanging="360"/>
      </w:pPr>
    </w:lvl>
    <w:lvl w:ilvl="6" w:tplc="FB22F59C">
      <w:numFmt w:val="bullet"/>
      <w:lvlText w:val="•"/>
      <w:lvlJc w:val="left"/>
      <w:pPr>
        <w:ind w:left="3139" w:hanging="360"/>
      </w:pPr>
    </w:lvl>
    <w:lvl w:ilvl="7" w:tplc="FC4A32B0">
      <w:numFmt w:val="bullet"/>
      <w:lvlText w:val="•"/>
      <w:lvlJc w:val="left"/>
      <w:pPr>
        <w:ind w:left="3589" w:hanging="360"/>
      </w:pPr>
    </w:lvl>
    <w:lvl w:ilvl="8" w:tplc="E1C003C4">
      <w:numFmt w:val="bullet"/>
      <w:lvlText w:val="•"/>
      <w:lvlJc w:val="left"/>
      <w:pPr>
        <w:ind w:left="4039" w:hanging="360"/>
      </w:pPr>
    </w:lvl>
  </w:abstractNum>
  <w:abstractNum w:abstractNumId="2" w15:restartNumberingAfterBreak="0">
    <w:nsid w:val="1CFF2176"/>
    <w:multiLevelType w:val="hybridMultilevel"/>
    <w:tmpl w:val="A46A0312"/>
    <w:lvl w:ilvl="0" w:tplc="25CEAF4C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620CF5BA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A08ED09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D090CE9C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82021C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D0143D2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86EE110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A6A22586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087613DE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" w15:restartNumberingAfterBreak="0">
    <w:nsid w:val="37433C44"/>
    <w:multiLevelType w:val="hybridMultilevel"/>
    <w:tmpl w:val="7E90D410"/>
    <w:lvl w:ilvl="0" w:tplc="F5C8B8E6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4A418C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E258F93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5568F300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D6423BC0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C6EBCD0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32A2C4EA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01403FB2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029C734A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4" w15:restartNumberingAfterBreak="0">
    <w:nsid w:val="44052846"/>
    <w:multiLevelType w:val="hybridMultilevel"/>
    <w:tmpl w:val="A46A0312"/>
    <w:lvl w:ilvl="0" w:tplc="25CEAF4C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620CF5BA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A08ED09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D090CE9C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82021C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D0143D2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86EE110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A6A22586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087613DE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5" w15:restartNumberingAfterBreak="0">
    <w:nsid w:val="44A37614"/>
    <w:multiLevelType w:val="hybridMultilevel"/>
    <w:tmpl w:val="56BA9D5A"/>
    <w:lvl w:ilvl="0" w:tplc="13EE0282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B4DE3122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35963A6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05D2843A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25466BD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35E05D5E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65A3C3A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BE0C58E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7F94F14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6" w15:restartNumberingAfterBreak="0">
    <w:nsid w:val="4C701814"/>
    <w:multiLevelType w:val="hybridMultilevel"/>
    <w:tmpl w:val="D36C634A"/>
    <w:lvl w:ilvl="0" w:tplc="6DDAE154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E32AAA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8C45226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E56884AE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7440EAE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6AB62690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D0445238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845AD892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132B1B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7" w15:restartNumberingAfterBreak="0">
    <w:nsid w:val="4E4E596F"/>
    <w:multiLevelType w:val="hybridMultilevel"/>
    <w:tmpl w:val="66A2A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0F319D"/>
    <w:multiLevelType w:val="hybridMultilevel"/>
    <w:tmpl w:val="095ED146"/>
    <w:lvl w:ilvl="0" w:tplc="F8521CB6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C442D14E">
      <w:numFmt w:val="bullet"/>
      <w:lvlText w:val="•"/>
      <w:lvlJc w:val="left"/>
      <w:pPr>
        <w:ind w:left="889" w:hanging="360"/>
      </w:pPr>
    </w:lvl>
    <w:lvl w:ilvl="2" w:tplc="4B64977C">
      <w:numFmt w:val="bullet"/>
      <w:lvlText w:val="•"/>
      <w:lvlJc w:val="left"/>
      <w:pPr>
        <w:ind w:left="1339" w:hanging="360"/>
      </w:pPr>
    </w:lvl>
    <w:lvl w:ilvl="3" w:tplc="F8962D1A">
      <w:numFmt w:val="bullet"/>
      <w:lvlText w:val="•"/>
      <w:lvlJc w:val="left"/>
      <w:pPr>
        <w:ind w:left="1789" w:hanging="360"/>
      </w:pPr>
    </w:lvl>
    <w:lvl w:ilvl="4" w:tplc="A65A5BF4">
      <w:numFmt w:val="bullet"/>
      <w:lvlText w:val="•"/>
      <w:lvlJc w:val="left"/>
      <w:pPr>
        <w:ind w:left="2239" w:hanging="360"/>
      </w:pPr>
    </w:lvl>
    <w:lvl w:ilvl="5" w:tplc="1658808C">
      <w:numFmt w:val="bullet"/>
      <w:lvlText w:val="•"/>
      <w:lvlJc w:val="left"/>
      <w:pPr>
        <w:ind w:left="2689" w:hanging="360"/>
      </w:pPr>
    </w:lvl>
    <w:lvl w:ilvl="6" w:tplc="FB22F59C">
      <w:numFmt w:val="bullet"/>
      <w:lvlText w:val="•"/>
      <w:lvlJc w:val="left"/>
      <w:pPr>
        <w:ind w:left="3139" w:hanging="360"/>
      </w:pPr>
    </w:lvl>
    <w:lvl w:ilvl="7" w:tplc="FC4A32B0">
      <w:numFmt w:val="bullet"/>
      <w:lvlText w:val="•"/>
      <w:lvlJc w:val="left"/>
      <w:pPr>
        <w:ind w:left="3589" w:hanging="360"/>
      </w:pPr>
    </w:lvl>
    <w:lvl w:ilvl="8" w:tplc="E1C003C4">
      <w:numFmt w:val="bullet"/>
      <w:lvlText w:val="•"/>
      <w:lvlJc w:val="left"/>
      <w:pPr>
        <w:ind w:left="4039" w:hanging="360"/>
      </w:pPr>
    </w:lvl>
  </w:abstractNum>
  <w:abstractNum w:abstractNumId="9" w15:restartNumberingAfterBreak="0">
    <w:nsid w:val="613C156E"/>
    <w:multiLevelType w:val="hybridMultilevel"/>
    <w:tmpl w:val="9960904E"/>
    <w:lvl w:ilvl="0" w:tplc="A642BC1A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B83AFFDC">
      <w:numFmt w:val="bullet"/>
      <w:lvlText w:val="•"/>
      <w:lvlJc w:val="left"/>
      <w:pPr>
        <w:ind w:left="889" w:hanging="360"/>
      </w:pPr>
    </w:lvl>
    <w:lvl w:ilvl="2" w:tplc="21E23202">
      <w:numFmt w:val="bullet"/>
      <w:lvlText w:val="•"/>
      <w:lvlJc w:val="left"/>
      <w:pPr>
        <w:ind w:left="1339" w:hanging="360"/>
      </w:pPr>
    </w:lvl>
    <w:lvl w:ilvl="3" w:tplc="EC029DBC">
      <w:numFmt w:val="bullet"/>
      <w:lvlText w:val="•"/>
      <w:lvlJc w:val="left"/>
      <w:pPr>
        <w:ind w:left="1789" w:hanging="360"/>
      </w:pPr>
    </w:lvl>
    <w:lvl w:ilvl="4" w:tplc="DCD67A6E">
      <w:numFmt w:val="bullet"/>
      <w:lvlText w:val="•"/>
      <w:lvlJc w:val="left"/>
      <w:pPr>
        <w:ind w:left="2239" w:hanging="360"/>
      </w:pPr>
    </w:lvl>
    <w:lvl w:ilvl="5" w:tplc="698CBC8A">
      <w:numFmt w:val="bullet"/>
      <w:lvlText w:val="•"/>
      <w:lvlJc w:val="left"/>
      <w:pPr>
        <w:ind w:left="2689" w:hanging="360"/>
      </w:pPr>
    </w:lvl>
    <w:lvl w:ilvl="6" w:tplc="869E02BC">
      <w:numFmt w:val="bullet"/>
      <w:lvlText w:val="•"/>
      <w:lvlJc w:val="left"/>
      <w:pPr>
        <w:ind w:left="3139" w:hanging="360"/>
      </w:pPr>
    </w:lvl>
    <w:lvl w:ilvl="7" w:tplc="67FCC192">
      <w:numFmt w:val="bullet"/>
      <w:lvlText w:val="•"/>
      <w:lvlJc w:val="left"/>
      <w:pPr>
        <w:ind w:left="3589" w:hanging="360"/>
      </w:pPr>
    </w:lvl>
    <w:lvl w:ilvl="8" w:tplc="A8949FA8">
      <w:numFmt w:val="bullet"/>
      <w:lvlText w:val="•"/>
      <w:lvlJc w:val="left"/>
      <w:pPr>
        <w:ind w:left="4039" w:hanging="360"/>
      </w:pPr>
    </w:lvl>
  </w:abstractNum>
  <w:abstractNum w:abstractNumId="10" w15:restartNumberingAfterBreak="0">
    <w:nsid w:val="61426744"/>
    <w:multiLevelType w:val="hybridMultilevel"/>
    <w:tmpl w:val="BBE83DE8"/>
    <w:lvl w:ilvl="0" w:tplc="77A67B84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D98C8268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2DC897E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359C0C1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5F860C0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69CA043C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EEE8DA6A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9A8C8E8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19508444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1" w15:restartNumberingAfterBreak="0">
    <w:nsid w:val="68D21458"/>
    <w:multiLevelType w:val="hybridMultilevel"/>
    <w:tmpl w:val="3D66FB36"/>
    <w:lvl w:ilvl="0" w:tplc="E438E970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0C268A94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9DE0354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EDCE9C14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1FAEC00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41D61174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EA30DA92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9CA02200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E13A1164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2" w15:restartNumberingAfterBreak="0">
    <w:nsid w:val="73376771"/>
    <w:multiLevelType w:val="hybridMultilevel"/>
    <w:tmpl w:val="36861DC6"/>
    <w:lvl w:ilvl="0" w:tplc="8B70E402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76A5520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0BB2274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F8D0E97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1E6C6A7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A960D36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4F0270F2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5228534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E78EE63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3" w15:restartNumberingAfterBreak="0">
    <w:nsid w:val="7C6332B2"/>
    <w:multiLevelType w:val="hybridMultilevel"/>
    <w:tmpl w:val="10B2B9DC"/>
    <w:lvl w:ilvl="0" w:tplc="B2865458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0F42C8A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0DD02CD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9844F8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9FB44B8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17DEE6EC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8F206166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D00705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07A6DF08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0"/>
  </w:num>
  <w:num w:numId="5">
    <w:abstractNumId w:val="8"/>
  </w:num>
  <w:num w:numId="6">
    <w:abstractNumId w:val="1"/>
  </w:num>
  <w:num w:numId="7">
    <w:abstractNumId w:val="11"/>
  </w:num>
  <w:num w:numId="8">
    <w:abstractNumId w:val="3"/>
  </w:num>
  <w:num w:numId="9">
    <w:abstractNumId w:val="7"/>
  </w:num>
  <w:num w:numId="10">
    <w:abstractNumId w:val="5"/>
  </w:num>
  <w:num w:numId="11">
    <w:abstractNumId w:val="4"/>
  </w:num>
  <w:num w:numId="12">
    <w:abstractNumId w:val="12"/>
  </w:num>
  <w:num w:numId="13">
    <w:abstractNumId w:val="13"/>
  </w:num>
  <w:num w:numId="14">
    <w:abstractNumId w:val="6"/>
  </w:num>
  <w:num w:numId="15">
    <w:abstractNumId w:val="2"/>
  </w:num>
  <w:num w:numId="16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0E4"/>
    <w:rsid w:val="000E628A"/>
    <w:rsid w:val="000F3774"/>
    <w:rsid w:val="001310E4"/>
    <w:rsid w:val="001F2EBA"/>
    <w:rsid w:val="0033336C"/>
    <w:rsid w:val="005A1CDD"/>
    <w:rsid w:val="008C6D23"/>
    <w:rsid w:val="00906B3C"/>
    <w:rsid w:val="009609AF"/>
    <w:rsid w:val="00D2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034B4"/>
  <w15:chartTrackingRefBased/>
  <w15:docId w15:val="{59A109A4-8EED-42BC-A565-FD9CB9FD2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310E4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1310E4"/>
    <w:pPr>
      <w:widowControl w:val="0"/>
      <w:autoSpaceDE w:val="0"/>
      <w:autoSpaceDN w:val="0"/>
      <w:spacing w:before="55" w:after="0" w:line="240" w:lineRule="auto"/>
      <w:ind w:left="8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0F37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0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3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instructables.com/id/Dragonfly-wing-block-prin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611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Clark</dc:creator>
  <cp:keywords/>
  <dc:description/>
  <cp:lastModifiedBy>Rebecca</cp:lastModifiedBy>
  <cp:revision>6</cp:revision>
  <dcterms:created xsi:type="dcterms:W3CDTF">2020-06-12T13:19:00Z</dcterms:created>
  <dcterms:modified xsi:type="dcterms:W3CDTF">2021-10-07T07:14:00Z</dcterms:modified>
</cp:coreProperties>
</file>